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1C7F2" w14:textId="77777777" w:rsidR="00B53D84" w:rsidRDefault="00B94531" w:rsidP="00B94531">
      <w:pPr>
        <w:jc w:val="center"/>
        <w:rPr>
          <w:rFonts w:ascii="Arial" w:hAnsi="Arial" w:cs="Arial"/>
        </w:rPr>
      </w:pPr>
      <w:r w:rsidRPr="00B53D84">
        <w:rPr>
          <w:rFonts w:ascii="Arial" w:hAnsi="Arial" w:cs="Arial"/>
          <w:sz w:val="48"/>
          <w:szCs w:val="48"/>
          <w:highlight w:val="yellow"/>
        </w:rPr>
        <w:t>Seminarplanung</w:t>
      </w:r>
      <w:r w:rsidRPr="00B53D84">
        <w:rPr>
          <w:rFonts w:ascii="Arial" w:hAnsi="Arial" w:cs="Arial"/>
          <w:sz w:val="48"/>
          <w:szCs w:val="48"/>
        </w:rPr>
        <w:t xml:space="preserve"> </w:t>
      </w:r>
    </w:p>
    <w:p w14:paraId="244C72DA" w14:textId="33C204FB" w:rsidR="00604A97" w:rsidRPr="0032043A" w:rsidRDefault="0032043A" w:rsidP="00B94531">
      <w:pPr>
        <w:jc w:val="center"/>
        <w:rPr>
          <w:rFonts w:ascii="Arial" w:hAnsi="Arial" w:cs="Arial"/>
          <w:b/>
          <w:bCs/>
          <w:sz w:val="40"/>
          <w:szCs w:val="40"/>
        </w:rPr>
      </w:pPr>
      <w:r w:rsidRPr="0032043A">
        <w:rPr>
          <w:rFonts w:ascii="Arial" w:hAnsi="Arial" w:cs="Arial"/>
          <w:b/>
          <w:bCs/>
          <w:sz w:val="40"/>
          <w:szCs w:val="40"/>
        </w:rPr>
        <w:t>2024</w:t>
      </w:r>
    </w:p>
    <w:p w14:paraId="180A92E3" w14:textId="5C21A531" w:rsidR="00B94531" w:rsidRPr="00B53D84" w:rsidRDefault="00B94531" w:rsidP="00B94531">
      <w:pPr>
        <w:jc w:val="center"/>
        <w:rPr>
          <w:rFonts w:ascii="Arial" w:hAnsi="Arial" w:cs="Arial"/>
          <w:b/>
          <w:bCs/>
          <w:sz w:val="48"/>
          <w:szCs w:val="48"/>
        </w:rPr>
      </w:pPr>
      <w:proofErr w:type="spellStart"/>
      <w:r w:rsidRPr="00B53D84">
        <w:rPr>
          <w:rFonts w:ascii="Arial" w:hAnsi="Arial" w:cs="Arial"/>
          <w:sz w:val="48"/>
          <w:szCs w:val="48"/>
          <w:highlight w:val="yellow"/>
        </w:rPr>
        <w:t>BKrFQG</w:t>
      </w:r>
      <w:proofErr w:type="spellEnd"/>
      <w:r w:rsidRPr="00B53D84">
        <w:rPr>
          <w:rFonts w:ascii="Arial" w:hAnsi="Arial" w:cs="Arial"/>
          <w:sz w:val="48"/>
          <w:szCs w:val="48"/>
          <w:highlight w:val="yellow"/>
        </w:rPr>
        <w:t>-Weiterbildungsmodule</w:t>
      </w:r>
    </w:p>
    <w:p w14:paraId="11CB2351" w14:textId="39169E16" w:rsidR="00B94531" w:rsidRDefault="00B94531" w:rsidP="00B94531">
      <w:pPr>
        <w:jc w:val="center"/>
      </w:pPr>
    </w:p>
    <w:p w14:paraId="33BB8CA8" w14:textId="1F8AF8D5" w:rsidR="00B94531" w:rsidRDefault="00B94531" w:rsidP="00B94531">
      <w:pPr>
        <w:rPr>
          <w:rStyle w:val="markedcontent"/>
          <w:rFonts w:ascii="Arial" w:hAnsi="Arial" w:cs="Arial"/>
          <w:sz w:val="21"/>
          <w:szCs w:val="21"/>
        </w:rPr>
      </w:pPr>
      <w:r>
        <w:rPr>
          <w:rStyle w:val="markedcontent"/>
          <w:rFonts w:ascii="Arial" w:hAnsi="Arial" w:cs="Arial"/>
          <w:sz w:val="21"/>
          <w:szCs w:val="21"/>
        </w:rPr>
        <w:t>Die Weiterbildung nach dem Berufskraftfahrer-Qualifikations-Gesetz (</w:t>
      </w:r>
      <w:proofErr w:type="spellStart"/>
      <w:r>
        <w:rPr>
          <w:rStyle w:val="markedcontent"/>
          <w:rFonts w:ascii="Arial" w:hAnsi="Arial" w:cs="Arial"/>
          <w:sz w:val="21"/>
          <w:szCs w:val="21"/>
        </w:rPr>
        <w:t>BKrFQG</w:t>
      </w:r>
      <w:proofErr w:type="spellEnd"/>
      <w:r>
        <w:rPr>
          <w:rStyle w:val="markedcontent"/>
          <w:rFonts w:ascii="Arial" w:hAnsi="Arial" w:cs="Arial"/>
          <w:sz w:val="21"/>
          <w:szCs w:val="21"/>
        </w:rPr>
        <w:t xml:space="preserve">) findet in unserem Schulungsraum in 87509 Immenstadt (Robert-Bosch-Str. 2, </w:t>
      </w:r>
      <w:r w:rsidR="00A64676">
        <w:rPr>
          <w:rStyle w:val="markedcontent"/>
          <w:rFonts w:ascii="Arial" w:hAnsi="Arial" w:cs="Arial"/>
          <w:sz w:val="21"/>
          <w:szCs w:val="21"/>
        </w:rPr>
        <w:t>2</w:t>
      </w:r>
      <w:r>
        <w:rPr>
          <w:rStyle w:val="markedcontent"/>
          <w:rFonts w:ascii="Arial" w:hAnsi="Arial" w:cs="Arial"/>
          <w:sz w:val="21"/>
          <w:szCs w:val="21"/>
        </w:rPr>
        <w:t>. OG) statt. Wir versorgen Sie während des Seminars mit Getränken, Kaffee, Butterbrezeln, süßem Gebäck &amp; belegten Semmeln.</w:t>
      </w:r>
    </w:p>
    <w:p w14:paraId="1088EAD5" w14:textId="6FA59D1B" w:rsidR="00B94531" w:rsidRDefault="00B94531" w:rsidP="00B94531">
      <w:pPr>
        <w:rPr>
          <w:rStyle w:val="markedcontent"/>
          <w:rFonts w:ascii="Arial" w:hAnsi="Arial" w:cs="Arial"/>
          <w:sz w:val="21"/>
          <w:szCs w:val="21"/>
        </w:rPr>
      </w:pPr>
    </w:p>
    <w:tbl>
      <w:tblPr>
        <w:tblStyle w:val="Tabellenraster"/>
        <w:tblW w:w="0" w:type="auto"/>
        <w:tblLook w:val="04A0" w:firstRow="1" w:lastRow="0" w:firstColumn="1" w:lastColumn="0" w:noHBand="0" w:noVBand="1"/>
      </w:tblPr>
      <w:tblGrid>
        <w:gridCol w:w="1271"/>
        <w:gridCol w:w="2410"/>
        <w:gridCol w:w="1843"/>
        <w:gridCol w:w="3538"/>
      </w:tblGrid>
      <w:tr w:rsidR="00B94531" w14:paraId="25B06D18" w14:textId="77777777" w:rsidTr="00D548C5">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C26DA8" w14:textId="793EAFBD" w:rsidR="00B94531" w:rsidRDefault="00B94531" w:rsidP="00B94531">
            <w:pPr>
              <w:jc w:val="center"/>
            </w:pPr>
            <w:proofErr w:type="spellStart"/>
            <w:r>
              <w:t>No</w:t>
            </w:r>
            <w:proofErr w:type="spellEnd"/>
            <w:r>
              <w:t>.</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58C03" w14:textId="12FEB68A" w:rsidR="00B94531" w:rsidRDefault="00B94531" w:rsidP="00B94531">
            <w:pPr>
              <w:jc w:val="center"/>
            </w:pPr>
            <w:r>
              <w:t>Datum</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941F4" w14:textId="2812007E" w:rsidR="00B94531" w:rsidRDefault="00B94531" w:rsidP="00B94531">
            <w:pPr>
              <w:jc w:val="center"/>
            </w:pPr>
            <w:r>
              <w:t>Modul</w:t>
            </w:r>
          </w:p>
        </w:tc>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341903" w14:textId="0804CA11" w:rsidR="00B94531" w:rsidRDefault="00B94531" w:rsidP="00B94531">
            <w:pPr>
              <w:jc w:val="center"/>
            </w:pPr>
            <w:r>
              <w:t>Inhalte</w:t>
            </w:r>
          </w:p>
        </w:tc>
      </w:tr>
      <w:tr w:rsidR="00E47670" w:rsidRPr="00B53D84" w14:paraId="47672B2E" w14:textId="77777777" w:rsidTr="00D548C5">
        <w:tc>
          <w:tcPr>
            <w:tcW w:w="1271" w:type="dxa"/>
            <w:tcBorders>
              <w:top w:val="single" w:sz="4" w:space="0" w:color="auto"/>
            </w:tcBorders>
          </w:tcPr>
          <w:p w14:paraId="7C5605DC" w14:textId="728D5820" w:rsidR="00E47670" w:rsidRPr="00B53D84" w:rsidRDefault="00E47670" w:rsidP="00E47670">
            <w:pPr>
              <w:rPr>
                <w:sz w:val="28"/>
                <w:szCs w:val="28"/>
              </w:rPr>
            </w:pPr>
            <w:r w:rsidRPr="00B53D84">
              <w:rPr>
                <w:sz w:val="28"/>
                <w:szCs w:val="28"/>
              </w:rPr>
              <w:t>01</w:t>
            </w:r>
          </w:p>
        </w:tc>
        <w:tc>
          <w:tcPr>
            <w:tcW w:w="2410" w:type="dxa"/>
            <w:tcBorders>
              <w:top w:val="single" w:sz="4" w:space="0" w:color="auto"/>
            </w:tcBorders>
          </w:tcPr>
          <w:p w14:paraId="0B2BC874" w14:textId="1DE1FE0C" w:rsidR="00E47670" w:rsidRPr="00B53D84" w:rsidRDefault="00D1222B" w:rsidP="00D548C5">
            <w:pPr>
              <w:jc w:val="center"/>
              <w:rPr>
                <w:sz w:val="28"/>
                <w:szCs w:val="28"/>
              </w:rPr>
            </w:pPr>
            <w:r>
              <w:rPr>
                <w:sz w:val="28"/>
                <w:szCs w:val="28"/>
              </w:rPr>
              <w:t>27</w:t>
            </w:r>
            <w:r w:rsidR="00E47670" w:rsidRPr="00B53D84">
              <w:rPr>
                <w:sz w:val="28"/>
                <w:szCs w:val="28"/>
              </w:rPr>
              <w:t>.0</w:t>
            </w:r>
            <w:r>
              <w:rPr>
                <w:sz w:val="28"/>
                <w:szCs w:val="28"/>
              </w:rPr>
              <w:t>1</w:t>
            </w:r>
            <w:r w:rsidR="00E47670" w:rsidRPr="00B53D84">
              <w:rPr>
                <w:sz w:val="28"/>
                <w:szCs w:val="28"/>
              </w:rPr>
              <w:t>.202</w:t>
            </w:r>
            <w:r>
              <w:rPr>
                <w:sz w:val="28"/>
                <w:szCs w:val="28"/>
              </w:rPr>
              <w:t>4</w:t>
            </w:r>
          </w:p>
        </w:tc>
        <w:tc>
          <w:tcPr>
            <w:tcW w:w="1843" w:type="dxa"/>
            <w:tcBorders>
              <w:top w:val="single" w:sz="4" w:space="0" w:color="auto"/>
            </w:tcBorders>
          </w:tcPr>
          <w:p w14:paraId="29B5C39D" w14:textId="0F96676C" w:rsidR="00E47670" w:rsidRPr="00B53D84" w:rsidRDefault="00E47670" w:rsidP="00E47670">
            <w:pPr>
              <w:jc w:val="center"/>
              <w:rPr>
                <w:sz w:val="28"/>
                <w:szCs w:val="28"/>
              </w:rPr>
            </w:pPr>
            <w:r w:rsidRPr="00B53D84">
              <w:rPr>
                <w:sz w:val="28"/>
                <w:szCs w:val="28"/>
              </w:rPr>
              <w:t>1</w:t>
            </w:r>
          </w:p>
        </w:tc>
        <w:tc>
          <w:tcPr>
            <w:tcW w:w="3538" w:type="dxa"/>
            <w:tcBorders>
              <w:top w:val="single" w:sz="4" w:space="0" w:color="auto"/>
            </w:tcBorders>
          </w:tcPr>
          <w:p w14:paraId="3D1E1DBA" w14:textId="2852A142" w:rsidR="00E47670" w:rsidRPr="00B53D84" w:rsidRDefault="00E47670" w:rsidP="00E47670">
            <w:pPr>
              <w:rPr>
                <w:sz w:val="28"/>
                <w:szCs w:val="28"/>
              </w:rPr>
            </w:pPr>
            <w:r w:rsidRPr="00B53D84">
              <w:rPr>
                <w:sz w:val="28"/>
                <w:szCs w:val="28"/>
              </w:rPr>
              <w:t>Wirtschaftlichkeit</w:t>
            </w:r>
          </w:p>
        </w:tc>
      </w:tr>
      <w:tr w:rsidR="00E47670" w:rsidRPr="00B53D84" w14:paraId="6D428736" w14:textId="77777777" w:rsidTr="00D548C5">
        <w:tc>
          <w:tcPr>
            <w:tcW w:w="1271" w:type="dxa"/>
          </w:tcPr>
          <w:p w14:paraId="5BF06FE8" w14:textId="070815BB" w:rsidR="00E47670" w:rsidRPr="00B53D84" w:rsidRDefault="00E47670" w:rsidP="00E47670">
            <w:pPr>
              <w:rPr>
                <w:sz w:val="28"/>
                <w:szCs w:val="28"/>
              </w:rPr>
            </w:pPr>
            <w:r w:rsidRPr="00B53D84">
              <w:rPr>
                <w:sz w:val="28"/>
                <w:szCs w:val="28"/>
              </w:rPr>
              <w:t>02</w:t>
            </w:r>
          </w:p>
        </w:tc>
        <w:tc>
          <w:tcPr>
            <w:tcW w:w="2410" w:type="dxa"/>
          </w:tcPr>
          <w:p w14:paraId="3201FC36" w14:textId="399EA2F2" w:rsidR="00E47670" w:rsidRPr="00B53D84" w:rsidRDefault="00D1222B" w:rsidP="00D548C5">
            <w:pPr>
              <w:jc w:val="center"/>
              <w:rPr>
                <w:sz w:val="28"/>
                <w:szCs w:val="28"/>
              </w:rPr>
            </w:pPr>
            <w:r>
              <w:rPr>
                <w:sz w:val="28"/>
                <w:szCs w:val="28"/>
              </w:rPr>
              <w:t>24</w:t>
            </w:r>
            <w:r w:rsidR="00E47670" w:rsidRPr="00B53D84">
              <w:rPr>
                <w:sz w:val="28"/>
                <w:szCs w:val="28"/>
              </w:rPr>
              <w:t>.02.202</w:t>
            </w:r>
            <w:r>
              <w:rPr>
                <w:sz w:val="28"/>
                <w:szCs w:val="28"/>
              </w:rPr>
              <w:t>4</w:t>
            </w:r>
          </w:p>
        </w:tc>
        <w:tc>
          <w:tcPr>
            <w:tcW w:w="1843" w:type="dxa"/>
          </w:tcPr>
          <w:p w14:paraId="113570CC" w14:textId="180A63D1" w:rsidR="00E47670" w:rsidRPr="00B53D84" w:rsidRDefault="00E47670" w:rsidP="00E47670">
            <w:pPr>
              <w:jc w:val="center"/>
              <w:rPr>
                <w:sz w:val="28"/>
                <w:szCs w:val="28"/>
              </w:rPr>
            </w:pPr>
            <w:r w:rsidRPr="00B53D84">
              <w:rPr>
                <w:sz w:val="28"/>
                <w:szCs w:val="28"/>
              </w:rPr>
              <w:t>2</w:t>
            </w:r>
          </w:p>
        </w:tc>
        <w:tc>
          <w:tcPr>
            <w:tcW w:w="3538" w:type="dxa"/>
          </w:tcPr>
          <w:p w14:paraId="4A34F908" w14:textId="47DBAB35" w:rsidR="00E47670" w:rsidRPr="00B53D84" w:rsidRDefault="00E47670" w:rsidP="00E47670">
            <w:pPr>
              <w:rPr>
                <w:sz w:val="28"/>
                <w:szCs w:val="28"/>
              </w:rPr>
            </w:pPr>
            <w:r w:rsidRPr="00B53D84">
              <w:rPr>
                <w:sz w:val="28"/>
                <w:szCs w:val="28"/>
              </w:rPr>
              <w:t>Sozialvorschriften</w:t>
            </w:r>
          </w:p>
        </w:tc>
      </w:tr>
      <w:tr w:rsidR="00E47670" w:rsidRPr="00B53D84" w14:paraId="327DBB34" w14:textId="77777777" w:rsidTr="00D548C5">
        <w:tc>
          <w:tcPr>
            <w:tcW w:w="1271" w:type="dxa"/>
          </w:tcPr>
          <w:p w14:paraId="2C4A249F" w14:textId="2BAA6628" w:rsidR="00E47670" w:rsidRPr="00B53D84" w:rsidRDefault="00E47670" w:rsidP="00E47670">
            <w:pPr>
              <w:rPr>
                <w:sz w:val="28"/>
                <w:szCs w:val="28"/>
              </w:rPr>
            </w:pPr>
            <w:r w:rsidRPr="00B53D84">
              <w:rPr>
                <w:sz w:val="28"/>
                <w:szCs w:val="28"/>
              </w:rPr>
              <w:t>03</w:t>
            </w:r>
          </w:p>
        </w:tc>
        <w:tc>
          <w:tcPr>
            <w:tcW w:w="2410" w:type="dxa"/>
          </w:tcPr>
          <w:p w14:paraId="336BA0EF" w14:textId="69489875" w:rsidR="00E47670" w:rsidRPr="00B53D84" w:rsidRDefault="00D1222B" w:rsidP="00D548C5">
            <w:pPr>
              <w:jc w:val="center"/>
              <w:rPr>
                <w:sz w:val="28"/>
                <w:szCs w:val="28"/>
              </w:rPr>
            </w:pPr>
            <w:r>
              <w:rPr>
                <w:sz w:val="28"/>
                <w:szCs w:val="28"/>
              </w:rPr>
              <w:t>23</w:t>
            </w:r>
            <w:r w:rsidR="00E47670" w:rsidRPr="00B53D84">
              <w:rPr>
                <w:sz w:val="28"/>
                <w:szCs w:val="28"/>
              </w:rPr>
              <w:t>.0</w:t>
            </w:r>
            <w:r>
              <w:rPr>
                <w:sz w:val="28"/>
                <w:szCs w:val="28"/>
              </w:rPr>
              <w:t>3</w:t>
            </w:r>
            <w:r w:rsidR="00E47670" w:rsidRPr="00B53D84">
              <w:rPr>
                <w:sz w:val="28"/>
                <w:szCs w:val="28"/>
              </w:rPr>
              <w:t>.202</w:t>
            </w:r>
            <w:r>
              <w:rPr>
                <w:sz w:val="28"/>
                <w:szCs w:val="28"/>
              </w:rPr>
              <w:t>4</w:t>
            </w:r>
          </w:p>
        </w:tc>
        <w:tc>
          <w:tcPr>
            <w:tcW w:w="1843" w:type="dxa"/>
          </w:tcPr>
          <w:p w14:paraId="4309BB01" w14:textId="61A40AA3" w:rsidR="00E47670" w:rsidRPr="00B53D84" w:rsidRDefault="00E47670" w:rsidP="00E47670">
            <w:pPr>
              <w:jc w:val="center"/>
              <w:rPr>
                <w:sz w:val="28"/>
                <w:szCs w:val="28"/>
              </w:rPr>
            </w:pPr>
            <w:r w:rsidRPr="00B53D84">
              <w:rPr>
                <w:sz w:val="28"/>
                <w:szCs w:val="28"/>
              </w:rPr>
              <w:t>3</w:t>
            </w:r>
          </w:p>
        </w:tc>
        <w:tc>
          <w:tcPr>
            <w:tcW w:w="3538" w:type="dxa"/>
          </w:tcPr>
          <w:p w14:paraId="6757E875" w14:textId="69AD8B92" w:rsidR="00E47670" w:rsidRPr="00B53D84" w:rsidRDefault="00E47670" w:rsidP="00E47670">
            <w:pPr>
              <w:rPr>
                <w:sz w:val="28"/>
                <w:szCs w:val="28"/>
              </w:rPr>
            </w:pPr>
            <w:r w:rsidRPr="00B53D84">
              <w:rPr>
                <w:sz w:val="28"/>
                <w:szCs w:val="28"/>
              </w:rPr>
              <w:t>Fahrsicherheit &amp; Technik</w:t>
            </w:r>
          </w:p>
        </w:tc>
      </w:tr>
      <w:tr w:rsidR="00E47670" w:rsidRPr="00B53D84" w14:paraId="267EF65F" w14:textId="77777777" w:rsidTr="00D548C5">
        <w:tc>
          <w:tcPr>
            <w:tcW w:w="1271" w:type="dxa"/>
          </w:tcPr>
          <w:p w14:paraId="1C83868B" w14:textId="68CEADB7" w:rsidR="00E47670" w:rsidRPr="00B53D84" w:rsidRDefault="00E47670" w:rsidP="00E47670">
            <w:pPr>
              <w:rPr>
                <w:sz w:val="28"/>
                <w:szCs w:val="28"/>
              </w:rPr>
            </w:pPr>
            <w:r w:rsidRPr="00B53D84">
              <w:rPr>
                <w:sz w:val="28"/>
                <w:szCs w:val="28"/>
              </w:rPr>
              <w:t>04</w:t>
            </w:r>
          </w:p>
        </w:tc>
        <w:tc>
          <w:tcPr>
            <w:tcW w:w="2410" w:type="dxa"/>
          </w:tcPr>
          <w:p w14:paraId="7CCD555D" w14:textId="76A653FE" w:rsidR="00E47670" w:rsidRPr="00B53D84" w:rsidRDefault="00E47670" w:rsidP="00D548C5">
            <w:pPr>
              <w:jc w:val="center"/>
              <w:rPr>
                <w:sz w:val="28"/>
                <w:szCs w:val="28"/>
              </w:rPr>
            </w:pPr>
            <w:r w:rsidRPr="00B53D84">
              <w:rPr>
                <w:sz w:val="28"/>
                <w:szCs w:val="28"/>
              </w:rPr>
              <w:t>2</w:t>
            </w:r>
            <w:r w:rsidR="00D1222B">
              <w:rPr>
                <w:sz w:val="28"/>
                <w:szCs w:val="28"/>
              </w:rPr>
              <w:t>7.</w:t>
            </w:r>
            <w:r w:rsidRPr="00B53D84">
              <w:rPr>
                <w:sz w:val="28"/>
                <w:szCs w:val="28"/>
              </w:rPr>
              <w:t>0</w:t>
            </w:r>
            <w:r w:rsidR="00D1222B">
              <w:rPr>
                <w:sz w:val="28"/>
                <w:szCs w:val="28"/>
              </w:rPr>
              <w:t>4</w:t>
            </w:r>
            <w:r w:rsidRPr="00B53D84">
              <w:rPr>
                <w:sz w:val="28"/>
                <w:szCs w:val="28"/>
              </w:rPr>
              <w:t>.202</w:t>
            </w:r>
            <w:r w:rsidR="00D1222B">
              <w:rPr>
                <w:sz w:val="28"/>
                <w:szCs w:val="28"/>
              </w:rPr>
              <w:t>4</w:t>
            </w:r>
          </w:p>
        </w:tc>
        <w:tc>
          <w:tcPr>
            <w:tcW w:w="1843" w:type="dxa"/>
          </w:tcPr>
          <w:p w14:paraId="6C50CCF0" w14:textId="6D38F484" w:rsidR="00E47670" w:rsidRPr="00B53D84" w:rsidRDefault="00E47670" w:rsidP="00E47670">
            <w:pPr>
              <w:jc w:val="center"/>
              <w:rPr>
                <w:sz w:val="28"/>
                <w:szCs w:val="28"/>
              </w:rPr>
            </w:pPr>
            <w:r w:rsidRPr="00B53D84">
              <w:rPr>
                <w:sz w:val="28"/>
                <w:szCs w:val="28"/>
              </w:rPr>
              <w:t>4</w:t>
            </w:r>
          </w:p>
        </w:tc>
        <w:tc>
          <w:tcPr>
            <w:tcW w:w="3538" w:type="dxa"/>
          </w:tcPr>
          <w:p w14:paraId="72D312A3" w14:textId="70556012" w:rsidR="00E47670" w:rsidRPr="00B53D84" w:rsidRDefault="00E47670" w:rsidP="00E47670">
            <w:pPr>
              <w:rPr>
                <w:sz w:val="28"/>
                <w:szCs w:val="28"/>
              </w:rPr>
            </w:pPr>
            <w:r w:rsidRPr="00B53D84">
              <w:rPr>
                <w:sz w:val="28"/>
                <w:szCs w:val="28"/>
              </w:rPr>
              <w:t>Schaltstelle Fahrer</w:t>
            </w:r>
          </w:p>
        </w:tc>
      </w:tr>
      <w:tr w:rsidR="00E47670" w:rsidRPr="00B53D84" w14:paraId="316983AC" w14:textId="77777777" w:rsidTr="00D548C5">
        <w:tc>
          <w:tcPr>
            <w:tcW w:w="1271" w:type="dxa"/>
          </w:tcPr>
          <w:p w14:paraId="6EAA4805" w14:textId="489B5D9D" w:rsidR="00E47670" w:rsidRPr="00B53D84" w:rsidRDefault="00E47670" w:rsidP="00E47670">
            <w:pPr>
              <w:rPr>
                <w:sz w:val="28"/>
                <w:szCs w:val="28"/>
              </w:rPr>
            </w:pPr>
            <w:r w:rsidRPr="00B53D84">
              <w:rPr>
                <w:sz w:val="28"/>
                <w:szCs w:val="28"/>
              </w:rPr>
              <w:t>05</w:t>
            </w:r>
          </w:p>
        </w:tc>
        <w:tc>
          <w:tcPr>
            <w:tcW w:w="2410" w:type="dxa"/>
          </w:tcPr>
          <w:p w14:paraId="1599C9C0" w14:textId="62EC2516" w:rsidR="00E47670" w:rsidRPr="00B53D84" w:rsidRDefault="00D1222B" w:rsidP="00D548C5">
            <w:pPr>
              <w:jc w:val="center"/>
              <w:rPr>
                <w:sz w:val="28"/>
                <w:szCs w:val="28"/>
              </w:rPr>
            </w:pPr>
            <w:r>
              <w:rPr>
                <w:sz w:val="28"/>
                <w:szCs w:val="28"/>
              </w:rPr>
              <w:t>18</w:t>
            </w:r>
            <w:r w:rsidR="00E47670" w:rsidRPr="00B53D84">
              <w:rPr>
                <w:sz w:val="28"/>
                <w:szCs w:val="28"/>
              </w:rPr>
              <w:t>.0</w:t>
            </w:r>
            <w:r>
              <w:rPr>
                <w:sz w:val="28"/>
                <w:szCs w:val="28"/>
              </w:rPr>
              <w:t>5</w:t>
            </w:r>
            <w:r w:rsidR="00E47670" w:rsidRPr="00B53D84">
              <w:rPr>
                <w:sz w:val="28"/>
                <w:szCs w:val="28"/>
              </w:rPr>
              <w:t>.202</w:t>
            </w:r>
            <w:r>
              <w:rPr>
                <w:sz w:val="28"/>
                <w:szCs w:val="28"/>
              </w:rPr>
              <w:t>4</w:t>
            </w:r>
          </w:p>
        </w:tc>
        <w:tc>
          <w:tcPr>
            <w:tcW w:w="1843" w:type="dxa"/>
          </w:tcPr>
          <w:p w14:paraId="47DD8DD0" w14:textId="3D095BF9" w:rsidR="00E47670" w:rsidRPr="00B53D84" w:rsidRDefault="00E47670" w:rsidP="00E47670">
            <w:pPr>
              <w:jc w:val="center"/>
              <w:rPr>
                <w:sz w:val="28"/>
                <w:szCs w:val="28"/>
              </w:rPr>
            </w:pPr>
            <w:r w:rsidRPr="00B53D84">
              <w:rPr>
                <w:sz w:val="28"/>
                <w:szCs w:val="28"/>
              </w:rPr>
              <w:t>5</w:t>
            </w:r>
          </w:p>
        </w:tc>
        <w:tc>
          <w:tcPr>
            <w:tcW w:w="3538" w:type="dxa"/>
          </w:tcPr>
          <w:p w14:paraId="19962DD8" w14:textId="54C7AE8B" w:rsidR="00E47670" w:rsidRPr="00B53D84" w:rsidRDefault="00E47670" w:rsidP="00E47670">
            <w:pPr>
              <w:rPr>
                <w:sz w:val="28"/>
                <w:szCs w:val="28"/>
              </w:rPr>
            </w:pPr>
            <w:r w:rsidRPr="00B53D84">
              <w:rPr>
                <w:sz w:val="28"/>
                <w:szCs w:val="28"/>
              </w:rPr>
              <w:t xml:space="preserve">Ladungssicherung </w:t>
            </w:r>
          </w:p>
        </w:tc>
      </w:tr>
      <w:tr w:rsidR="004C5A2A" w:rsidRPr="00B53D84" w14:paraId="697F4091" w14:textId="77777777" w:rsidTr="00D548C5">
        <w:tc>
          <w:tcPr>
            <w:tcW w:w="1271" w:type="dxa"/>
          </w:tcPr>
          <w:p w14:paraId="025B4D79" w14:textId="77777777" w:rsidR="004C5A2A" w:rsidRPr="00B53D84" w:rsidRDefault="004C5A2A" w:rsidP="000E1F2E">
            <w:pPr>
              <w:rPr>
                <w:sz w:val="28"/>
                <w:szCs w:val="28"/>
              </w:rPr>
            </w:pPr>
          </w:p>
        </w:tc>
        <w:tc>
          <w:tcPr>
            <w:tcW w:w="2410" w:type="dxa"/>
          </w:tcPr>
          <w:p w14:paraId="03B7D195" w14:textId="77777777" w:rsidR="004C5A2A" w:rsidRPr="00B53D84" w:rsidRDefault="004C5A2A" w:rsidP="00D548C5">
            <w:pPr>
              <w:jc w:val="center"/>
              <w:rPr>
                <w:sz w:val="28"/>
                <w:szCs w:val="28"/>
              </w:rPr>
            </w:pPr>
          </w:p>
        </w:tc>
        <w:tc>
          <w:tcPr>
            <w:tcW w:w="1843" w:type="dxa"/>
          </w:tcPr>
          <w:p w14:paraId="3DF00491" w14:textId="77777777" w:rsidR="004C5A2A" w:rsidRPr="00B53D84" w:rsidRDefault="004C5A2A" w:rsidP="000E1F2E">
            <w:pPr>
              <w:jc w:val="center"/>
              <w:rPr>
                <w:sz w:val="28"/>
                <w:szCs w:val="28"/>
              </w:rPr>
            </w:pPr>
          </w:p>
        </w:tc>
        <w:tc>
          <w:tcPr>
            <w:tcW w:w="3538" w:type="dxa"/>
          </w:tcPr>
          <w:p w14:paraId="3BEC0B6E" w14:textId="77777777" w:rsidR="004C5A2A" w:rsidRPr="00B53D84" w:rsidRDefault="004C5A2A" w:rsidP="000E1F2E">
            <w:pPr>
              <w:rPr>
                <w:sz w:val="28"/>
                <w:szCs w:val="28"/>
              </w:rPr>
            </w:pPr>
          </w:p>
        </w:tc>
      </w:tr>
      <w:tr w:rsidR="000E1F2E" w:rsidRPr="00B53D84" w14:paraId="6C9EB3BB" w14:textId="77777777" w:rsidTr="00D548C5">
        <w:tc>
          <w:tcPr>
            <w:tcW w:w="1271" w:type="dxa"/>
          </w:tcPr>
          <w:p w14:paraId="30C5B083" w14:textId="7816335A" w:rsidR="000E1F2E" w:rsidRPr="00B53D84" w:rsidRDefault="000E1F2E" w:rsidP="000E1F2E">
            <w:pPr>
              <w:rPr>
                <w:sz w:val="28"/>
                <w:szCs w:val="28"/>
              </w:rPr>
            </w:pPr>
            <w:r w:rsidRPr="00B53D84">
              <w:rPr>
                <w:sz w:val="28"/>
                <w:szCs w:val="28"/>
              </w:rPr>
              <w:t>06</w:t>
            </w:r>
          </w:p>
        </w:tc>
        <w:tc>
          <w:tcPr>
            <w:tcW w:w="2410" w:type="dxa"/>
          </w:tcPr>
          <w:p w14:paraId="2B116B0E" w14:textId="5BD8659D" w:rsidR="000E1F2E" w:rsidRPr="00B53D84" w:rsidRDefault="0032043A" w:rsidP="00D548C5">
            <w:pPr>
              <w:jc w:val="center"/>
              <w:rPr>
                <w:sz w:val="28"/>
                <w:szCs w:val="28"/>
              </w:rPr>
            </w:pPr>
            <w:r>
              <w:rPr>
                <w:sz w:val="28"/>
                <w:szCs w:val="28"/>
              </w:rPr>
              <w:t>14</w:t>
            </w:r>
            <w:r w:rsidR="000E1F2E" w:rsidRPr="00B53D84">
              <w:rPr>
                <w:sz w:val="28"/>
                <w:szCs w:val="28"/>
              </w:rPr>
              <w:t>.0</w:t>
            </w:r>
            <w:r>
              <w:rPr>
                <w:sz w:val="28"/>
                <w:szCs w:val="28"/>
              </w:rPr>
              <w:t>9</w:t>
            </w:r>
            <w:r w:rsidR="000E1F2E" w:rsidRPr="00B53D84">
              <w:rPr>
                <w:sz w:val="28"/>
                <w:szCs w:val="28"/>
              </w:rPr>
              <w:t>.202</w:t>
            </w:r>
            <w:r>
              <w:rPr>
                <w:sz w:val="28"/>
                <w:szCs w:val="28"/>
              </w:rPr>
              <w:t>4</w:t>
            </w:r>
          </w:p>
        </w:tc>
        <w:tc>
          <w:tcPr>
            <w:tcW w:w="1843" w:type="dxa"/>
          </w:tcPr>
          <w:p w14:paraId="5644CD47" w14:textId="58EFCC2D" w:rsidR="000E1F2E" w:rsidRPr="00B53D84" w:rsidRDefault="000E1F2E" w:rsidP="000E1F2E">
            <w:pPr>
              <w:jc w:val="center"/>
              <w:rPr>
                <w:sz w:val="28"/>
                <w:szCs w:val="28"/>
              </w:rPr>
            </w:pPr>
            <w:r w:rsidRPr="00B53D84">
              <w:rPr>
                <w:sz w:val="28"/>
                <w:szCs w:val="28"/>
              </w:rPr>
              <w:t>1</w:t>
            </w:r>
          </w:p>
        </w:tc>
        <w:tc>
          <w:tcPr>
            <w:tcW w:w="3538" w:type="dxa"/>
          </w:tcPr>
          <w:p w14:paraId="28840ACA" w14:textId="7500A2F8" w:rsidR="000E1F2E" w:rsidRPr="00B53D84" w:rsidRDefault="000E1F2E" w:rsidP="000E1F2E">
            <w:pPr>
              <w:rPr>
                <w:sz w:val="28"/>
                <w:szCs w:val="28"/>
              </w:rPr>
            </w:pPr>
            <w:r w:rsidRPr="00B53D84">
              <w:rPr>
                <w:sz w:val="28"/>
                <w:szCs w:val="28"/>
              </w:rPr>
              <w:t>Wirtschaftlichkeit</w:t>
            </w:r>
          </w:p>
        </w:tc>
      </w:tr>
      <w:tr w:rsidR="000E1F2E" w:rsidRPr="00B53D84" w14:paraId="0A504B9E" w14:textId="77777777" w:rsidTr="00D548C5">
        <w:tc>
          <w:tcPr>
            <w:tcW w:w="1271" w:type="dxa"/>
          </w:tcPr>
          <w:p w14:paraId="63EC4890" w14:textId="1B262D7F" w:rsidR="000E1F2E" w:rsidRPr="00B53D84" w:rsidRDefault="000E1F2E" w:rsidP="000E1F2E">
            <w:pPr>
              <w:rPr>
                <w:sz w:val="28"/>
                <w:szCs w:val="28"/>
              </w:rPr>
            </w:pPr>
            <w:r w:rsidRPr="00B53D84">
              <w:rPr>
                <w:sz w:val="28"/>
                <w:szCs w:val="28"/>
              </w:rPr>
              <w:t>07</w:t>
            </w:r>
          </w:p>
        </w:tc>
        <w:tc>
          <w:tcPr>
            <w:tcW w:w="2410" w:type="dxa"/>
          </w:tcPr>
          <w:p w14:paraId="7AA8B9AA" w14:textId="210A1D3C" w:rsidR="000E1F2E" w:rsidRPr="00B53D84" w:rsidRDefault="0032043A" w:rsidP="00D548C5">
            <w:pPr>
              <w:jc w:val="center"/>
              <w:rPr>
                <w:sz w:val="28"/>
                <w:szCs w:val="28"/>
              </w:rPr>
            </w:pPr>
            <w:r>
              <w:rPr>
                <w:sz w:val="28"/>
                <w:szCs w:val="28"/>
              </w:rPr>
              <w:t>28</w:t>
            </w:r>
            <w:r w:rsidR="000E1F2E" w:rsidRPr="00B53D84">
              <w:rPr>
                <w:sz w:val="28"/>
                <w:szCs w:val="28"/>
              </w:rPr>
              <w:t>.0</w:t>
            </w:r>
            <w:r>
              <w:rPr>
                <w:sz w:val="28"/>
                <w:szCs w:val="28"/>
              </w:rPr>
              <w:t>9</w:t>
            </w:r>
            <w:r w:rsidR="000E1F2E" w:rsidRPr="00B53D84">
              <w:rPr>
                <w:sz w:val="28"/>
                <w:szCs w:val="28"/>
              </w:rPr>
              <w:t>.202</w:t>
            </w:r>
            <w:r>
              <w:rPr>
                <w:sz w:val="28"/>
                <w:szCs w:val="28"/>
              </w:rPr>
              <w:t>4</w:t>
            </w:r>
          </w:p>
        </w:tc>
        <w:tc>
          <w:tcPr>
            <w:tcW w:w="1843" w:type="dxa"/>
          </w:tcPr>
          <w:p w14:paraId="35E7B601" w14:textId="0278D10A" w:rsidR="000E1F2E" w:rsidRPr="00B53D84" w:rsidRDefault="000E1F2E" w:rsidP="000E1F2E">
            <w:pPr>
              <w:jc w:val="center"/>
              <w:rPr>
                <w:sz w:val="28"/>
                <w:szCs w:val="28"/>
              </w:rPr>
            </w:pPr>
            <w:r w:rsidRPr="00B53D84">
              <w:rPr>
                <w:sz w:val="28"/>
                <w:szCs w:val="28"/>
              </w:rPr>
              <w:t>2</w:t>
            </w:r>
          </w:p>
        </w:tc>
        <w:tc>
          <w:tcPr>
            <w:tcW w:w="3538" w:type="dxa"/>
          </w:tcPr>
          <w:p w14:paraId="153E18F6" w14:textId="3478F456" w:rsidR="000E1F2E" w:rsidRPr="00B53D84" w:rsidRDefault="000E1F2E" w:rsidP="000E1F2E">
            <w:pPr>
              <w:rPr>
                <w:sz w:val="28"/>
                <w:szCs w:val="28"/>
              </w:rPr>
            </w:pPr>
            <w:r w:rsidRPr="00B53D84">
              <w:rPr>
                <w:sz w:val="28"/>
                <w:szCs w:val="28"/>
              </w:rPr>
              <w:t>Sozialvorschriften</w:t>
            </w:r>
          </w:p>
        </w:tc>
      </w:tr>
      <w:tr w:rsidR="000E1F2E" w:rsidRPr="00B53D84" w14:paraId="38BEB4B3" w14:textId="77777777" w:rsidTr="00D548C5">
        <w:tc>
          <w:tcPr>
            <w:tcW w:w="1271" w:type="dxa"/>
          </w:tcPr>
          <w:p w14:paraId="3110F3F3" w14:textId="3F5A744D" w:rsidR="000E1F2E" w:rsidRPr="00B53D84" w:rsidRDefault="000E1F2E" w:rsidP="000E1F2E">
            <w:pPr>
              <w:rPr>
                <w:sz w:val="28"/>
                <w:szCs w:val="28"/>
              </w:rPr>
            </w:pPr>
            <w:r w:rsidRPr="00B53D84">
              <w:rPr>
                <w:sz w:val="28"/>
                <w:szCs w:val="28"/>
              </w:rPr>
              <w:t>08</w:t>
            </w:r>
          </w:p>
        </w:tc>
        <w:tc>
          <w:tcPr>
            <w:tcW w:w="2410" w:type="dxa"/>
          </w:tcPr>
          <w:p w14:paraId="726B7A08" w14:textId="260B4C22" w:rsidR="000E1F2E" w:rsidRPr="00B53D84" w:rsidRDefault="0032043A" w:rsidP="00D548C5">
            <w:pPr>
              <w:jc w:val="center"/>
              <w:rPr>
                <w:sz w:val="28"/>
                <w:szCs w:val="28"/>
              </w:rPr>
            </w:pPr>
            <w:r>
              <w:rPr>
                <w:sz w:val="28"/>
                <w:szCs w:val="28"/>
              </w:rPr>
              <w:t>26</w:t>
            </w:r>
            <w:r w:rsidR="000E1F2E" w:rsidRPr="00B53D84">
              <w:rPr>
                <w:sz w:val="28"/>
                <w:szCs w:val="28"/>
              </w:rPr>
              <w:t>.</w:t>
            </w:r>
            <w:r>
              <w:rPr>
                <w:sz w:val="28"/>
                <w:szCs w:val="28"/>
              </w:rPr>
              <w:t>10</w:t>
            </w:r>
            <w:r w:rsidR="000E1F2E" w:rsidRPr="00B53D84">
              <w:rPr>
                <w:sz w:val="28"/>
                <w:szCs w:val="28"/>
              </w:rPr>
              <w:t>.202</w:t>
            </w:r>
            <w:r>
              <w:rPr>
                <w:sz w:val="28"/>
                <w:szCs w:val="28"/>
              </w:rPr>
              <w:t>4</w:t>
            </w:r>
          </w:p>
        </w:tc>
        <w:tc>
          <w:tcPr>
            <w:tcW w:w="1843" w:type="dxa"/>
          </w:tcPr>
          <w:p w14:paraId="20356D0F" w14:textId="6FF81551" w:rsidR="000E1F2E" w:rsidRPr="00B53D84" w:rsidRDefault="000E1F2E" w:rsidP="000E1F2E">
            <w:pPr>
              <w:jc w:val="center"/>
              <w:rPr>
                <w:sz w:val="28"/>
                <w:szCs w:val="28"/>
              </w:rPr>
            </w:pPr>
            <w:r w:rsidRPr="00B53D84">
              <w:rPr>
                <w:sz w:val="28"/>
                <w:szCs w:val="28"/>
              </w:rPr>
              <w:t>3</w:t>
            </w:r>
          </w:p>
        </w:tc>
        <w:tc>
          <w:tcPr>
            <w:tcW w:w="3538" w:type="dxa"/>
          </w:tcPr>
          <w:p w14:paraId="3CA59E82" w14:textId="1F4264FB" w:rsidR="000E1F2E" w:rsidRPr="00B53D84" w:rsidRDefault="000E1F2E" w:rsidP="000E1F2E">
            <w:pPr>
              <w:rPr>
                <w:sz w:val="28"/>
                <w:szCs w:val="28"/>
              </w:rPr>
            </w:pPr>
            <w:r w:rsidRPr="00B53D84">
              <w:rPr>
                <w:sz w:val="28"/>
                <w:szCs w:val="28"/>
              </w:rPr>
              <w:t>Fahrsicherheit &amp; Technik</w:t>
            </w:r>
          </w:p>
        </w:tc>
      </w:tr>
      <w:tr w:rsidR="000E1F2E" w:rsidRPr="00B53D84" w14:paraId="6BCF1797" w14:textId="77777777" w:rsidTr="00D548C5">
        <w:tc>
          <w:tcPr>
            <w:tcW w:w="1271" w:type="dxa"/>
          </w:tcPr>
          <w:p w14:paraId="13B04B14" w14:textId="236BA7D9" w:rsidR="000E1F2E" w:rsidRPr="00B53D84" w:rsidRDefault="000E1F2E" w:rsidP="000E1F2E">
            <w:pPr>
              <w:rPr>
                <w:sz w:val="28"/>
                <w:szCs w:val="28"/>
              </w:rPr>
            </w:pPr>
            <w:r w:rsidRPr="00B53D84">
              <w:rPr>
                <w:sz w:val="28"/>
                <w:szCs w:val="28"/>
              </w:rPr>
              <w:t>09</w:t>
            </w:r>
          </w:p>
        </w:tc>
        <w:tc>
          <w:tcPr>
            <w:tcW w:w="2410" w:type="dxa"/>
          </w:tcPr>
          <w:p w14:paraId="6D3CE72D" w14:textId="0194611A" w:rsidR="000E1F2E" w:rsidRPr="00B53D84" w:rsidRDefault="000E1F2E" w:rsidP="00D548C5">
            <w:pPr>
              <w:jc w:val="center"/>
              <w:rPr>
                <w:sz w:val="28"/>
                <w:szCs w:val="28"/>
              </w:rPr>
            </w:pPr>
            <w:r w:rsidRPr="00B53D84">
              <w:rPr>
                <w:sz w:val="28"/>
                <w:szCs w:val="28"/>
              </w:rPr>
              <w:t>1</w:t>
            </w:r>
            <w:r w:rsidR="0032043A">
              <w:rPr>
                <w:sz w:val="28"/>
                <w:szCs w:val="28"/>
              </w:rPr>
              <w:t>6</w:t>
            </w:r>
            <w:r w:rsidRPr="00B53D84">
              <w:rPr>
                <w:sz w:val="28"/>
                <w:szCs w:val="28"/>
              </w:rPr>
              <w:t>.</w:t>
            </w:r>
            <w:r w:rsidR="0032043A">
              <w:rPr>
                <w:sz w:val="28"/>
                <w:szCs w:val="28"/>
              </w:rPr>
              <w:t>11</w:t>
            </w:r>
            <w:r w:rsidRPr="00B53D84">
              <w:rPr>
                <w:sz w:val="28"/>
                <w:szCs w:val="28"/>
              </w:rPr>
              <w:t>.202</w:t>
            </w:r>
            <w:r w:rsidR="0032043A">
              <w:rPr>
                <w:sz w:val="28"/>
                <w:szCs w:val="28"/>
              </w:rPr>
              <w:t>4</w:t>
            </w:r>
          </w:p>
        </w:tc>
        <w:tc>
          <w:tcPr>
            <w:tcW w:w="1843" w:type="dxa"/>
          </w:tcPr>
          <w:p w14:paraId="547D89EE" w14:textId="1B56B679" w:rsidR="000E1F2E" w:rsidRPr="00B53D84" w:rsidRDefault="000E1F2E" w:rsidP="000E1F2E">
            <w:pPr>
              <w:jc w:val="center"/>
              <w:rPr>
                <w:sz w:val="28"/>
                <w:szCs w:val="28"/>
              </w:rPr>
            </w:pPr>
            <w:r w:rsidRPr="00B53D84">
              <w:rPr>
                <w:sz w:val="28"/>
                <w:szCs w:val="28"/>
              </w:rPr>
              <w:t>4</w:t>
            </w:r>
          </w:p>
        </w:tc>
        <w:tc>
          <w:tcPr>
            <w:tcW w:w="3538" w:type="dxa"/>
          </w:tcPr>
          <w:p w14:paraId="6F214E8B" w14:textId="5128AD93" w:rsidR="000E1F2E" w:rsidRPr="00B53D84" w:rsidRDefault="000E1F2E" w:rsidP="000E1F2E">
            <w:pPr>
              <w:rPr>
                <w:sz w:val="28"/>
                <w:szCs w:val="28"/>
              </w:rPr>
            </w:pPr>
            <w:r w:rsidRPr="00B53D84">
              <w:rPr>
                <w:sz w:val="28"/>
                <w:szCs w:val="28"/>
              </w:rPr>
              <w:t>Schaltstelle Fahrer</w:t>
            </w:r>
          </w:p>
        </w:tc>
      </w:tr>
      <w:tr w:rsidR="000E1F2E" w:rsidRPr="00B53D84" w14:paraId="22157889" w14:textId="77777777" w:rsidTr="00D548C5">
        <w:tc>
          <w:tcPr>
            <w:tcW w:w="1271" w:type="dxa"/>
          </w:tcPr>
          <w:p w14:paraId="6927E0EC" w14:textId="177B5346" w:rsidR="000E1F2E" w:rsidRPr="00B53D84" w:rsidRDefault="000E1F2E" w:rsidP="000E1F2E">
            <w:pPr>
              <w:rPr>
                <w:sz w:val="28"/>
                <w:szCs w:val="28"/>
              </w:rPr>
            </w:pPr>
            <w:r w:rsidRPr="00B53D84">
              <w:rPr>
                <w:sz w:val="28"/>
                <w:szCs w:val="28"/>
              </w:rPr>
              <w:t>10</w:t>
            </w:r>
          </w:p>
        </w:tc>
        <w:tc>
          <w:tcPr>
            <w:tcW w:w="2410" w:type="dxa"/>
          </w:tcPr>
          <w:p w14:paraId="39ECAEE0" w14:textId="0E6BD5D8" w:rsidR="000E1F2E" w:rsidRPr="00B53D84" w:rsidRDefault="0032043A" w:rsidP="00D548C5">
            <w:pPr>
              <w:jc w:val="center"/>
              <w:rPr>
                <w:sz w:val="28"/>
                <w:szCs w:val="28"/>
              </w:rPr>
            </w:pPr>
            <w:r>
              <w:rPr>
                <w:sz w:val="28"/>
                <w:szCs w:val="28"/>
              </w:rPr>
              <w:t>1</w:t>
            </w:r>
            <w:r w:rsidR="000E1F2E" w:rsidRPr="00B53D84">
              <w:rPr>
                <w:sz w:val="28"/>
                <w:szCs w:val="28"/>
              </w:rPr>
              <w:t>4.</w:t>
            </w:r>
            <w:r>
              <w:rPr>
                <w:sz w:val="28"/>
                <w:szCs w:val="28"/>
              </w:rPr>
              <w:t>12</w:t>
            </w:r>
            <w:r w:rsidR="000E1F2E" w:rsidRPr="00B53D84">
              <w:rPr>
                <w:sz w:val="28"/>
                <w:szCs w:val="28"/>
              </w:rPr>
              <w:t>.202</w:t>
            </w:r>
            <w:r>
              <w:rPr>
                <w:sz w:val="28"/>
                <w:szCs w:val="28"/>
              </w:rPr>
              <w:t>4</w:t>
            </w:r>
          </w:p>
        </w:tc>
        <w:tc>
          <w:tcPr>
            <w:tcW w:w="1843" w:type="dxa"/>
          </w:tcPr>
          <w:p w14:paraId="47FDABDB" w14:textId="68A2F5AE" w:rsidR="000E1F2E" w:rsidRPr="00B53D84" w:rsidRDefault="000E1F2E" w:rsidP="000E1F2E">
            <w:pPr>
              <w:jc w:val="center"/>
              <w:rPr>
                <w:sz w:val="28"/>
                <w:szCs w:val="28"/>
              </w:rPr>
            </w:pPr>
            <w:r w:rsidRPr="00B53D84">
              <w:rPr>
                <w:sz w:val="28"/>
                <w:szCs w:val="28"/>
              </w:rPr>
              <w:t>5</w:t>
            </w:r>
          </w:p>
        </w:tc>
        <w:tc>
          <w:tcPr>
            <w:tcW w:w="3538" w:type="dxa"/>
          </w:tcPr>
          <w:p w14:paraId="69B6BA49" w14:textId="2097C9AE" w:rsidR="000E1F2E" w:rsidRPr="00B53D84" w:rsidRDefault="000E1F2E" w:rsidP="000E1F2E">
            <w:pPr>
              <w:rPr>
                <w:sz w:val="28"/>
                <w:szCs w:val="28"/>
              </w:rPr>
            </w:pPr>
            <w:r w:rsidRPr="00B53D84">
              <w:rPr>
                <w:sz w:val="28"/>
                <w:szCs w:val="28"/>
              </w:rPr>
              <w:t xml:space="preserve">Ladungssicherung </w:t>
            </w:r>
          </w:p>
        </w:tc>
      </w:tr>
      <w:tr w:rsidR="004C5A2A" w14:paraId="5D61CC69" w14:textId="77777777" w:rsidTr="00D548C5">
        <w:tc>
          <w:tcPr>
            <w:tcW w:w="1271" w:type="dxa"/>
          </w:tcPr>
          <w:p w14:paraId="5EFF720D" w14:textId="77777777" w:rsidR="004C5A2A" w:rsidRDefault="004C5A2A" w:rsidP="000E1F2E"/>
        </w:tc>
        <w:tc>
          <w:tcPr>
            <w:tcW w:w="2410" w:type="dxa"/>
          </w:tcPr>
          <w:p w14:paraId="08C73691" w14:textId="77777777" w:rsidR="004C5A2A" w:rsidRDefault="004C5A2A" w:rsidP="000E1F2E"/>
        </w:tc>
        <w:tc>
          <w:tcPr>
            <w:tcW w:w="1843" w:type="dxa"/>
          </w:tcPr>
          <w:p w14:paraId="5D8503FC" w14:textId="77777777" w:rsidR="004C5A2A" w:rsidRDefault="004C5A2A" w:rsidP="000E1F2E">
            <w:pPr>
              <w:jc w:val="center"/>
            </w:pPr>
          </w:p>
        </w:tc>
        <w:tc>
          <w:tcPr>
            <w:tcW w:w="3538" w:type="dxa"/>
          </w:tcPr>
          <w:p w14:paraId="52F6B3EF" w14:textId="77777777" w:rsidR="004C5A2A" w:rsidRDefault="004C5A2A" w:rsidP="000E1F2E"/>
        </w:tc>
      </w:tr>
    </w:tbl>
    <w:p w14:paraId="3F8909B2" w14:textId="696AB858" w:rsidR="00B94531" w:rsidRDefault="00B94531" w:rsidP="00B94531"/>
    <w:p w14:paraId="0286FBA6" w14:textId="0F70B4FF" w:rsidR="004C5A2A" w:rsidRDefault="004C5A2A" w:rsidP="00B94531"/>
    <w:p w14:paraId="1A11C588" w14:textId="1A22C59E" w:rsidR="004C5A2A" w:rsidRPr="00B53D84" w:rsidRDefault="004C5A2A" w:rsidP="004C5A2A">
      <w:pPr>
        <w:spacing w:line="276" w:lineRule="auto"/>
        <w:rPr>
          <w:rStyle w:val="markedcontent"/>
          <w:rFonts w:ascii="Arial" w:hAnsi="Arial" w:cs="Arial"/>
        </w:rPr>
      </w:pPr>
      <w:r w:rsidRPr="00B53D84">
        <w:rPr>
          <w:rStyle w:val="markedcontent"/>
          <w:rFonts w:ascii="Arial" w:hAnsi="Arial" w:cs="Arial"/>
        </w:rPr>
        <w:t xml:space="preserve">Wir haben an </w:t>
      </w:r>
      <w:r w:rsidR="00A32841" w:rsidRPr="00B53D84">
        <w:rPr>
          <w:rStyle w:val="markedcontent"/>
          <w:rFonts w:ascii="Arial" w:hAnsi="Arial" w:cs="Arial"/>
        </w:rPr>
        <w:t>den</w:t>
      </w:r>
      <w:r w:rsidRPr="00B53D84">
        <w:rPr>
          <w:rStyle w:val="markedcontent"/>
          <w:rFonts w:ascii="Arial" w:hAnsi="Arial" w:cs="Arial"/>
        </w:rPr>
        <w:t xml:space="preserve"> oben genannten Samstag folgenden Zeitplan</w:t>
      </w:r>
      <w:r w:rsidR="00A32841" w:rsidRPr="00B53D84">
        <w:rPr>
          <w:rStyle w:val="markedcontent"/>
          <w:rFonts w:ascii="Arial" w:hAnsi="Arial" w:cs="Arial"/>
        </w:rPr>
        <w:t>ung</w:t>
      </w:r>
      <w:r w:rsidRPr="00B53D84">
        <w:rPr>
          <w:rStyle w:val="markedcontent"/>
          <w:rFonts w:ascii="Arial" w:hAnsi="Arial" w:cs="Arial"/>
        </w:rPr>
        <w:t xml:space="preserve"> (ca. Angaben):</w:t>
      </w:r>
      <w:r w:rsidRPr="00B53D84">
        <w:br/>
      </w:r>
    </w:p>
    <w:p w14:paraId="28ECB033" w14:textId="77777777" w:rsidR="004C5A2A" w:rsidRPr="00B53D84" w:rsidRDefault="004C5A2A" w:rsidP="004C5A2A">
      <w:pPr>
        <w:spacing w:line="276" w:lineRule="auto"/>
        <w:rPr>
          <w:rStyle w:val="markedcontent"/>
          <w:rFonts w:ascii="Arial" w:hAnsi="Arial" w:cs="Arial"/>
          <w:b/>
          <w:bCs/>
        </w:rPr>
      </w:pPr>
      <w:r w:rsidRPr="00B53D84">
        <w:rPr>
          <w:rStyle w:val="markedcontent"/>
          <w:rFonts w:ascii="Arial" w:hAnsi="Arial" w:cs="Arial"/>
          <w:b/>
          <w:bCs/>
        </w:rPr>
        <w:t xml:space="preserve">1. Teil </w:t>
      </w:r>
      <w:r w:rsidRPr="00B53D84">
        <w:rPr>
          <w:rStyle w:val="markedcontent"/>
          <w:rFonts w:ascii="Arial" w:hAnsi="Arial" w:cs="Arial"/>
          <w:b/>
          <w:bCs/>
        </w:rPr>
        <w:tab/>
      </w:r>
      <w:r w:rsidRPr="00B53D84">
        <w:rPr>
          <w:rStyle w:val="markedcontent"/>
          <w:rFonts w:ascii="Arial" w:hAnsi="Arial" w:cs="Arial"/>
          <w:b/>
          <w:bCs/>
        </w:rPr>
        <w:tab/>
      </w:r>
      <w:r w:rsidRPr="00B53D84">
        <w:rPr>
          <w:rStyle w:val="markedcontent"/>
          <w:rFonts w:ascii="Arial" w:hAnsi="Arial" w:cs="Arial"/>
          <w:b/>
          <w:bCs/>
        </w:rPr>
        <w:tab/>
        <w:t>08.00 Uhr - 09.45 Uhr</w:t>
      </w:r>
    </w:p>
    <w:p w14:paraId="7EC88266" w14:textId="77777777" w:rsidR="004C5A2A" w:rsidRPr="00B53D84" w:rsidRDefault="004C5A2A" w:rsidP="004C5A2A">
      <w:pPr>
        <w:spacing w:line="276" w:lineRule="auto"/>
        <w:rPr>
          <w:rStyle w:val="markedcontent"/>
          <w:rFonts w:ascii="Arial" w:hAnsi="Arial" w:cs="Arial"/>
        </w:rPr>
      </w:pPr>
      <w:r w:rsidRPr="00B53D84">
        <w:rPr>
          <w:rStyle w:val="markedcontent"/>
          <w:rFonts w:ascii="Arial" w:hAnsi="Arial" w:cs="Arial"/>
        </w:rPr>
        <w:t xml:space="preserve">Pause </w:t>
      </w:r>
      <w:r w:rsidRPr="00B53D84">
        <w:rPr>
          <w:rStyle w:val="markedcontent"/>
          <w:rFonts w:ascii="Arial" w:hAnsi="Arial" w:cs="Arial"/>
        </w:rPr>
        <w:tab/>
      </w:r>
      <w:r w:rsidRPr="00B53D84">
        <w:rPr>
          <w:rStyle w:val="markedcontent"/>
          <w:rFonts w:ascii="Arial" w:hAnsi="Arial" w:cs="Arial"/>
        </w:rPr>
        <w:tab/>
      </w:r>
      <w:r w:rsidRPr="00B53D84">
        <w:rPr>
          <w:rStyle w:val="markedcontent"/>
          <w:rFonts w:ascii="Arial" w:hAnsi="Arial" w:cs="Arial"/>
        </w:rPr>
        <w:tab/>
        <w:t>09.45 Uhr - 10.00 Uhr</w:t>
      </w:r>
    </w:p>
    <w:p w14:paraId="09440266" w14:textId="77777777" w:rsidR="004C5A2A" w:rsidRPr="00B53D84" w:rsidRDefault="004C5A2A" w:rsidP="004C5A2A">
      <w:pPr>
        <w:spacing w:line="276" w:lineRule="auto"/>
        <w:rPr>
          <w:rStyle w:val="markedcontent"/>
          <w:rFonts w:ascii="Arial" w:hAnsi="Arial" w:cs="Arial"/>
          <w:b/>
          <w:bCs/>
        </w:rPr>
      </w:pPr>
      <w:r w:rsidRPr="00B53D84">
        <w:rPr>
          <w:rStyle w:val="markedcontent"/>
          <w:rFonts w:ascii="Arial" w:hAnsi="Arial" w:cs="Arial"/>
          <w:b/>
          <w:bCs/>
        </w:rPr>
        <w:t xml:space="preserve">2. Teil </w:t>
      </w:r>
      <w:r w:rsidRPr="00B53D84">
        <w:rPr>
          <w:rStyle w:val="markedcontent"/>
          <w:rFonts w:ascii="Arial" w:hAnsi="Arial" w:cs="Arial"/>
          <w:b/>
          <w:bCs/>
        </w:rPr>
        <w:tab/>
      </w:r>
      <w:r w:rsidRPr="00B53D84">
        <w:rPr>
          <w:rStyle w:val="markedcontent"/>
          <w:rFonts w:ascii="Arial" w:hAnsi="Arial" w:cs="Arial"/>
          <w:b/>
          <w:bCs/>
        </w:rPr>
        <w:tab/>
      </w:r>
      <w:r w:rsidRPr="00B53D84">
        <w:rPr>
          <w:rStyle w:val="markedcontent"/>
          <w:rFonts w:ascii="Arial" w:hAnsi="Arial" w:cs="Arial"/>
          <w:b/>
          <w:bCs/>
        </w:rPr>
        <w:tab/>
        <w:t>10.00 Uhr - 11.45 Uhr</w:t>
      </w:r>
    </w:p>
    <w:p w14:paraId="454FBA35" w14:textId="77777777" w:rsidR="00A32841" w:rsidRPr="00B53D84" w:rsidRDefault="004C5A2A" w:rsidP="004C5A2A">
      <w:pPr>
        <w:spacing w:line="276" w:lineRule="auto"/>
        <w:rPr>
          <w:rStyle w:val="markedcontent"/>
          <w:rFonts w:ascii="Arial" w:hAnsi="Arial" w:cs="Arial"/>
        </w:rPr>
      </w:pPr>
      <w:r w:rsidRPr="00B53D84">
        <w:rPr>
          <w:rStyle w:val="markedcontent"/>
          <w:rFonts w:ascii="Arial" w:hAnsi="Arial" w:cs="Arial"/>
        </w:rPr>
        <w:t xml:space="preserve">Mittagspause </w:t>
      </w:r>
      <w:r w:rsidRPr="00B53D84">
        <w:rPr>
          <w:rStyle w:val="markedcontent"/>
          <w:rFonts w:ascii="Arial" w:hAnsi="Arial" w:cs="Arial"/>
        </w:rPr>
        <w:tab/>
      </w:r>
      <w:r w:rsidRPr="00B53D84">
        <w:rPr>
          <w:rStyle w:val="markedcontent"/>
          <w:rFonts w:ascii="Arial" w:hAnsi="Arial" w:cs="Arial"/>
        </w:rPr>
        <w:tab/>
        <w:t>11.45 Uhr - 12.15 Uhr</w:t>
      </w:r>
    </w:p>
    <w:p w14:paraId="0FA8C7D6" w14:textId="77777777" w:rsidR="00A32841" w:rsidRPr="00B53D84" w:rsidRDefault="004C5A2A" w:rsidP="004C5A2A">
      <w:pPr>
        <w:spacing w:line="276" w:lineRule="auto"/>
        <w:rPr>
          <w:rStyle w:val="markedcontent"/>
          <w:rFonts w:ascii="Arial" w:hAnsi="Arial" w:cs="Arial"/>
          <w:b/>
          <w:bCs/>
        </w:rPr>
      </w:pPr>
      <w:r w:rsidRPr="00B53D84">
        <w:rPr>
          <w:rStyle w:val="markedcontent"/>
          <w:rFonts w:ascii="Arial" w:hAnsi="Arial" w:cs="Arial"/>
          <w:b/>
          <w:bCs/>
        </w:rPr>
        <w:t xml:space="preserve">3. Teil </w:t>
      </w:r>
      <w:r w:rsidRPr="00B53D84">
        <w:rPr>
          <w:rStyle w:val="markedcontent"/>
          <w:rFonts w:ascii="Arial" w:hAnsi="Arial" w:cs="Arial"/>
          <w:b/>
          <w:bCs/>
        </w:rPr>
        <w:tab/>
      </w:r>
      <w:r w:rsidRPr="00B53D84">
        <w:rPr>
          <w:rStyle w:val="markedcontent"/>
          <w:rFonts w:ascii="Arial" w:hAnsi="Arial" w:cs="Arial"/>
          <w:b/>
          <w:bCs/>
        </w:rPr>
        <w:tab/>
      </w:r>
      <w:r w:rsidRPr="00B53D84">
        <w:rPr>
          <w:rStyle w:val="markedcontent"/>
          <w:rFonts w:ascii="Arial" w:hAnsi="Arial" w:cs="Arial"/>
          <w:b/>
          <w:bCs/>
        </w:rPr>
        <w:tab/>
        <w:t>12.15 Uhr - 14.00 Uhr</w:t>
      </w:r>
    </w:p>
    <w:p w14:paraId="3E9BF98E" w14:textId="672C7948" w:rsidR="004C5A2A" w:rsidRPr="00B53D84" w:rsidRDefault="004C5A2A" w:rsidP="004C5A2A">
      <w:pPr>
        <w:spacing w:line="276" w:lineRule="auto"/>
        <w:rPr>
          <w:rStyle w:val="markedcontent"/>
          <w:rFonts w:ascii="Arial" w:hAnsi="Arial" w:cs="Arial"/>
        </w:rPr>
      </w:pPr>
      <w:r w:rsidRPr="00B53D84">
        <w:rPr>
          <w:rStyle w:val="markedcontent"/>
          <w:rFonts w:ascii="Arial" w:hAnsi="Arial" w:cs="Arial"/>
        </w:rPr>
        <w:t xml:space="preserve">Pause </w:t>
      </w:r>
      <w:r w:rsidRPr="00B53D84">
        <w:rPr>
          <w:rStyle w:val="markedcontent"/>
          <w:rFonts w:ascii="Arial" w:hAnsi="Arial" w:cs="Arial"/>
        </w:rPr>
        <w:tab/>
      </w:r>
      <w:r w:rsidRPr="00B53D84">
        <w:rPr>
          <w:rStyle w:val="markedcontent"/>
          <w:rFonts w:ascii="Arial" w:hAnsi="Arial" w:cs="Arial"/>
        </w:rPr>
        <w:tab/>
      </w:r>
      <w:r w:rsidRPr="00B53D84">
        <w:rPr>
          <w:rStyle w:val="markedcontent"/>
          <w:rFonts w:ascii="Arial" w:hAnsi="Arial" w:cs="Arial"/>
        </w:rPr>
        <w:tab/>
        <w:t>14.00 Uhr - 14.15 Uhr</w:t>
      </w:r>
    </w:p>
    <w:p w14:paraId="7501ED8F" w14:textId="77BD682B" w:rsidR="004C5A2A" w:rsidRPr="00B53D84" w:rsidRDefault="00A32841" w:rsidP="004C5A2A">
      <w:pPr>
        <w:spacing w:line="276" w:lineRule="auto"/>
        <w:rPr>
          <w:rFonts w:ascii="Arial" w:hAnsi="Arial" w:cs="Arial"/>
          <w:b/>
          <w:bCs/>
        </w:rPr>
      </w:pPr>
      <w:r w:rsidRPr="00B53D84">
        <w:rPr>
          <w:rFonts w:ascii="Arial" w:hAnsi="Arial" w:cs="Arial"/>
          <w:b/>
          <w:bCs/>
        </w:rPr>
        <w:t>4. Teil</w:t>
      </w:r>
      <w:r w:rsidRPr="00B53D84">
        <w:rPr>
          <w:rFonts w:ascii="Arial" w:hAnsi="Arial" w:cs="Arial"/>
          <w:b/>
          <w:bCs/>
        </w:rPr>
        <w:tab/>
      </w:r>
      <w:r w:rsidRPr="00B53D84">
        <w:rPr>
          <w:rFonts w:ascii="Arial" w:hAnsi="Arial" w:cs="Arial"/>
          <w:b/>
          <w:bCs/>
        </w:rPr>
        <w:tab/>
      </w:r>
      <w:r w:rsidRPr="00B53D84">
        <w:rPr>
          <w:rFonts w:ascii="Arial" w:hAnsi="Arial" w:cs="Arial"/>
          <w:b/>
          <w:bCs/>
        </w:rPr>
        <w:tab/>
        <w:t>14.15 Uhr – 16.00 Uhr</w:t>
      </w:r>
      <w:r w:rsidRPr="00B53D84">
        <w:rPr>
          <w:rFonts w:ascii="Arial" w:hAnsi="Arial" w:cs="Arial"/>
          <w:b/>
          <w:bCs/>
        </w:rPr>
        <w:tab/>
      </w:r>
      <w:r w:rsidRPr="00B53D84">
        <w:rPr>
          <w:rFonts w:ascii="Arial" w:hAnsi="Arial" w:cs="Arial"/>
          <w:b/>
          <w:bCs/>
        </w:rPr>
        <w:tab/>
        <w:t>Seminar Ende</w:t>
      </w:r>
    </w:p>
    <w:p w14:paraId="3852261E" w14:textId="428D2756" w:rsidR="00A32841" w:rsidRDefault="00A32841" w:rsidP="004C5A2A">
      <w:pPr>
        <w:spacing w:line="276" w:lineRule="auto"/>
        <w:rPr>
          <w:rFonts w:ascii="Arial" w:hAnsi="Arial" w:cs="Arial"/>
          <w:b/>
          <w:bCs/>
          <w:sz w:val="21"/>
          <w:szCs w:val="21"/>
        </w:rPr>
      </w:pPr>
    </w:p>
    <w:p w14:paraId="3C2AF14C" w14:textId="5677CF65" w:rsidR="00A32841" w:rsidRDefault="00A32841" w:rsidP="004C5A2A">
      <w:pPr>
        <w:spacing w:line="276" w:lineRule="auto"/>
        <w:rPr>
          <w:rFonts w:ascii="Arial" w:hAnsi="Arial" w:cs="Arial"/>
          <w:b/>
          <w:bCs/>
          <w:sz w:val="21"/>
          <w:szCs w:val="21"/>
        </w:rPr>
      </w:pPr>
    </w:p>
    <w:p w14:paraId="4D5C26EA" w14:textId="73DE460E" w:rsidR="00A32841" w:rsidRDefault="00A32841" w:rsidP="004C5A2A">
      <w:pPr>
        <w:spacing w:line="276" w:lineRule="auto"/>
        <w:rPr>
          <w:rFonts w:ascii="Arial" w:hAnsi="Arial" w:cs="Arial"/>
          <w:b/>
          <w:bCs/>
          <w:sz w:val="21"/>
          <w:szCs w:val="21"/>
        </w:rPr>
      </w:pPr>
    </w:p>
    <w:p w14:paraId="3132850B" w14:textId="7A26B782" w:rsidR="00A32841" w:rsidRDefault="00A32841" w:rsidP="004C5A2A">
      <w:pPr>
        <w:spacing w:line="276" w:lineRule="auto"/>
        <w:rPr>
          <w:rFonts w:ascii="Arial" w:hAnsi="Arial" w:cs="Arial"/>
          <w:b/>
          <w:bCs/>
          <w:sz w:val="21"/>
          <w:szCs w:val="21"/>
        </w:rPr>
      </w:pPr>
    </w:p>
    <w:p w14:paraId="3A5ADF20" w14:textId="4B2EB3DA" w:rsidR="00A32841" w:rsidRDefault="00A32841" w:rsidP="004C5A2A">
      <w:pPr>
        <w:spacing w:line="276" w:lineRule="auto"/>
        <w:rPr>
          <w:rFonts w:ascii="Arial" w:hAnsi="Arial" w:cs="Arial"/>
          <w:b/>
          <w:bCs/>
          <w:sz w:val="21"/>
          <w:szCs w:val="21"/>
        </w:rPr>
      </w:pPr>
    </w:p>
    <w:p w14:paraId="59B69B3E" w14:textId="77777777" w:rsidR="00A32841" w:rsidRDefault="00A32841" w:rsidP="004C5A2A">
      <w:pPr>
        <w:spacing w:line="276" w:lineRule="auto"/>
        <w:rPr>
          <w:rFonts w:ascii="Arial" w:hAnsi="Arial" w:cs="Arial"/>
          <w:b/>
          <w:bCs/>
          <w:sz w:val="21"/>
          <w:szCs w:val="21"/>
        </w:rPr>
      </w:pPr>
    </w:p>
    <w:p w14:paraId="5A2C3A04" w14:textId="57FF7655" w:rsidR="00A32841" w:rsidRPr="00C77B68" w:rsidRDefault="00A32841" w:rsidP="004C5A2A">
      <w:pPr>
        <w:spacing w:line="276" w:lineRule="auto"/>
        <w:rPr>
          <w:rStyle w:val="markedcontent"/>
          <w:rFonts w:ascii="Arial" w:hAnsi="Arial" w:cs="Arial"/>
        </w:rPr>
      </w:pPr>
      <w:r w:rsidRPr="00C77B68">
        <w:rPr>
          <w:rStyle w:val="markedcontent"/>
          <w:rFonts w:ascii="Arial" w:hAnsi="Arial" w:cs="Arial"/>
        </w:rPr>
        <w:t>Da wir sehr oft mehr Anmeldungen als Seminarplätze haben, sollten Sie sich bitte rechtzeitig anmelden. Sie erhalten nach Ihrer Anmeldung eine schriftliche (verbindliche) Anmeldebestätigung und sollten bitte auch nur teilnehmen, wenn Sie eine Bestätigung von uns erhalten haben.</w:t>
      </w:r>
    </w:p>
    <w:p w14:paraId="7E6B826D" w14:textId="7D7790D8" w:rsidR="00C77B68" w:rsidRPr="00C77B68" w:rsidRDefault="00C77B68" w:rsidP="004C5A2A">
      <w:pPr>
        <w:spacing w:line="276" w:lineRule="auto"/>
        <w:rPr>
          <w:rStyle w:val="markedcontent"/>
          <w:rFonts w:ascii="Arial" w:hAnsi="Arial" w:cs="Arial"/>
        </w:rPr>
      </w:pPr>
    </w:p>
    <w:p w14:paraId="6EFCBB68" w14:textId="77777777" w:rsidR="00C77B68" w:rsidRPr="00C77B68" w:rsidRDefault="00C77B68" w:rsidP="004C5A2A">
      <w:pPr>
        <w:spacing w:line="276" w:lineRule="auto"/>
        <w:rPr>
          <w:rStyle w:val="markedcontent"/>
          <w:rFonts w:ascii="Arial" w:hAnsi="Arial" w:cs="Arial"/>
        </w:rPr>
      </w:pPr>
    </w:p>
    <w:p w14:paraId="3723B53B" w14:textId="60ED3A5D" w:rsidR="00A32841" w:rsidRPr="00C77B68" w:rsidRDefault="00A32841" w:rsidP="004C5A2A">
      <w:pPr>
        <w:spacing w:line="276" w:lineRule="auto"/>
        <w:rPr>
          <w:rStyle w:val="markedcontent"/>
          <w:rFonts w:ascii="Arial" w:hAnsi="Arial" w:cs="Arial"/>
        </w:rPr>
      </w:pPr>
      <w:r w:rsidRPr="00C77B68">
        <w:rPr>
          <w:rStyle w:val="markedcontent"/>
          <w:rFonts w:ascii="Arial" w:hAnsi="Arial" w:cs="Arial"/>
        </w:rPr>
        <w:t>Stornierungen sind jeweils bis Donnerstag 12.00 Uhr (vor dem Termin) kostenfrei – danach</w:t>
      </w:r>
      <w:r w:rsidRPr="00C77B68">
        <w:br/>
      </w:r>
      <w:r w:rsidRPr="00C77B68">
        <w:rPr>
          <w:rStyle w:val="markedcontent"/>
          <w:rFonts w:ascii="Arial" w:hAnsi="Arial" w:cs="Arial"/>
        </w:rPr>
        <w:t>berechnen wir die gesamte Kursgebühr als Ausfallgeld. Wir behalten uns vor, bei Krankheitsfällen sonstigen wichtigen Gründen die Schulungen kurzfristig abzusagen und planen Sie</w:t>
      </w:r>
      <w:r w:rsidR="00C77B68" w:rsidRPr="00C77B68">
        <w:rPr>
          <w:rStyle w:val="markedcontent"/>
          <w:rFonts w:ascii="Arial" w:hAnsi="Arial" w:cs="Arial"/>
        </w:rPr>
        <w:t xml:space="preserve"> auf Wunsch</w:t>
      </w:r>
      <w:r w:rsidRPr="00C77B68">
        <w:rPr>
          <w:rStyle w:val="markedcontent"/>
          <w:rFonts w:ascii="Arial" w:hAnsi="Arial" w:cs="Arial"/>
        </w:rPr>
        <w:t xml:space="preserve"> direkt in das nächst</w:t>
      </w:r>
      <w:r w:rsidR="00C77B68" w:rsidRPr="00C77B68">
        <w:rPr>
          <w:rStyle w:val="markedcontent"/>
          <w:rFonts w:ascii="Arial" w:hAnsi="Arial" w:cs="Arial"/>
        </w:rPr>
        <w:t>e von Ihnen gebuchte</w:t>
      </w:r>
      <w:r w:rsidRPr="00C77B68">
        <w:rPr>
          <w:rStyle w:val="markedcontent"/>
          <w:rFonts w:ascii="Arial" w:hAnsi="Arial" w:cs="Arial"/>
        </w:rPr>
        <w:t xml:space="preserve"> Modul mit ein</w:t>
      </w:r>
      <w:r w:rsidR="00C77B68" w:rsidRPr="00C77B68">
        <w:rPr>
          <w:rStyle w:val="markedcontent"/>
          <w:rFonts w:ascii="Arial" w:hAnsi="Arial" w:cs="Arial"/>
        </w:rPr>
        <w:t>.</w:t>
      </w:r>
    </w:p>
    <w:p w14:paraId="07E4DBDA" w14:textId="71D2FA68" w:rsidR="00C77B68" w:rsidRDefault="00C77B68" w:rsidP="004C5A2A">
      <w:pPr>
        <w:spacing w:line="276" w:lineRule="auto"/>
        <w:rPr>
          <w:rStyle w:val="markedcontent"/>
          <w:rFonts w:ascii="Arial" w:hAnsi="Arial" w:cs="Arial"/>
          <w:sz w:val="21"/>
          <w:szCs w:val="21"/>
        </w:rPr>
      </w:pPr>
    </w:p>
    <w:p w14:paraId="45DD5B2C" w14:textId="2C771D57" w:rsidR="00C77B68" w:rsidRDefault="00C77B68" w:rsidP="004C5A2A">
      <w:pPr>
        <w:spacing w:line="276" w:lineRule="auto"/>
        <w:rPr>
          <w:rFonts w:ascii="Arial" w:hAnsi="Arial" w:cs="Arial"/>
          <w:b/>
          <w:bCs/>
        </w:rPr>
      </w:pPr>
      <w:r>
        <w:rPr>
          <w:rFonts w:ascii="Arial" w:hAnsi="Arial" w:cs="Arial"/>
          <w:b/>
          <w:bCs/>
        </w:rPr>
        <w:t>Hinweis:</w:t>
      </w:r>
    </w:p>
    <w:p w14:paraId="70AD4DA5" w14:textId="5D82FD35" w:rsidR="00C77B68" w:rsidRDefault="00C77B68" w:rsidP="004C5A2A">
      <w:pPr>
        <w:spacing w:line="276" w:lineRule="auto"/>
        <w:rPr>
          <w:rFonts w:ascii="Arial" w:hAnsi="Arial" w:cs="Arial"/>
        </w:rPr>
      </w:pPr>
      <w:r>
        <w:rPr>
          <w:rFonts w:ascii="Arial" w:hAnsi="Arial" w:cs="Arial"/>
        </w:rPr>
        <w:t xml:space="preserve">Bei Verspätung des Teilnehmers am Seminartag, sind die Trainer angewiesen Sie </w:t>
      </w:r>
      <w:r w:rsidRPr="00C77B68">
        <w:rPr>
          <w:rFonts w:ascii="Arial" w:hAnsi="Arial" w:cs="Arial"/>
          <w:b/>
          <w:bCs/>
        </w:rPr>
        <w:t>nicht mehr</w:t>
      </w:r>
      <w:r>
        <w:rPr>
          <w:rFonts w:ascii="Arial" w:hAnsi="Arial" w:cs="Arial"/>
        </w:rPr>
        <w:t xml:space="preserve"> am Seminar teilnehmen zu lassen. Die Kursgebühr wird dennoch erhoben.</w:t>
      </w:r>
    </w:p>
    <w:p w14:paraId="0538D06B" w14:textId="6FA05D81" w:rsidR="00C77B68" w:rsidRDefault="00C77B68" w:rsidP="004C5A2A">
      <w:pPr>
        <w:spacing w:line="276" w:lineRule="auto"/>
        <w:rPr>
          <w:rFonts w:ascii="Arial" w:hAnsi="Arial" w:cs="Arial"/>
        </w:rPr>
      </w:pPr>
    </w:p>
    <w:p w14:paraId="31791C10" w14:textId="5D87B387" w:rsidR="00910422" w:rsidRDefault="00910422" w:rsidP="00910422">
      <w:pPr>
        <w:spacing w:line="276" w:lineRule="auto"/>
        <w:rPr>
          <w:rFonts w:ascii="Arial" w:hAnsi="Arial" w:cs="Arial"/>
        </w:rPr>
      </w:pPr>
      <w:r>
        <w:rPr>
          <w:rFonts w:ascii="Arial" w:hAnsi="Arial" w:cs="Arial"/>
        </w:rPr>
        <w:t xml:space="preserve">Max. Teilnehmerzahl ist auf </w:t>
      </w:r>
      <w:r w:rsidR="00D1222B">
        <w:rPr>
          <w:rFonts w:ascii="Arial" w:hAnsi="Arial" w:cs="Arial"/>
        </w:rPr>
        <w:t>2</w:t>
      </w:r>
      <w:r>
        <w:rPr>
          <w:rFonts w:ascii="Arial" w:hAnsi="Arial" w:cs="Arial"/>
        </w:rPr>
        <w:t>5 Teilnehmer beschränkt.</w:t>
      </w:r>
    </w:p>
    <w:p w14:paraId="76300663" w14:textId="2B71ECCB" w:rsidR="00C77B68" w:rsidRDefault="00C77B68" w:rsidP="004C5A2A">
      <w:pPr>
        <w:spacing w:line="276" w:lineRule="auto"/>
        <w:rPr>
          <w:rFonts w:ascii="Arial" w:hAnsi="Arial" w:cs="Arial"/>
        </w:rPr>
      </w:pPr>
    </w:p>
    <w:p w14:paraId="4C95DFB8" w14:textId="2CB4639F" w:rsidR="00C77B68" w:rsidRDefault="00C77B68" w:rsidP="004C5A2A">
      <w:pPr>
        <w:spacing w:line="276" w:lineRule="auto"/>
        <w:rPr>
          <w:rFonts w:ascii="Arial" w:hAnsi="Arial" w:cs="Arial"/>
        </w:rPr>
      </w:pPr>
    </w:p>
    <w:p w14:paraId="030916CE" w14:textId="53966190" w:rsidR="00C77B68" w:rsidRPr="00910422" w:rsidRDefault="00910422" w:rsidP="004C5A2A">
      <w:pPr>
        <w:spacing w:line="276" w:lineRule="auto"/>
        <w:rPr>
          <w:rFonts w:ascii="Arial" w:hAnsi="Arial" w:cs="Arial"/>
          <w:b/>
          <w:bCs/>
        </w:rPr>
      </w:pPr>
      <w:r>
        <w:rPr>
          <w:rFonts w:ascii="Arial" w:hAnsi="Arial" w:cs="Arial"/>
          <w:b/>
          <w:bCs/>
        </w:rPr>
        <w:t xml:space="preserve">Fragen oder </w:t>
      </w:r>
      <w:r w:rsidR="00C77B68" w:rsidRPr="00910422">
        <w:rPr>
          <w:rFonts w:ascii="Arial" w:hAnsi="Arial" w:cs="Arial"/>
          <w:b/>
          <w:bCs/>
        </w:rPr>
        <w:t>Anmel</w:t>
      </w:r>
      <w:r>
        <w:rPr>
          <w:rFonts w:ascii="Arial" w:hAnsi="Arial" w:cs="Arial"/>
          <w:b/>
          <w:bCs/>
        </w:rPr>
        <w:t>dungen</w:t>
      </w:r>
      <w:r w:rsidR="00C77B68" w:rsidRPr="00910422">
        <w:rPr>
          <w:rFonts w:ascii="Arial" w:hAnsi="Arial" w:cs="Arial"/>
          <w:b/>
          <w:bCs/>
        </w:rPr>
        <w:t xml:space="preserve"> zu den einzelnen Modulen</w:t>
      </w:r>
      <w:r>
        <w:rPr>
          <w:rFonts w:ascii="Arial" w:hAnsi="Arial" w:cs="Arial"/>
          <w:b/>
          <w:bCs/>
        </w:rPr>
        <w:t xml:space="preserve"> können Sie gerne unter</w:t>
      </w:r>
      <w:r w:rsidR="00C77B68" w:rsidRPr="00910422">
        <w:rPr>
          <w:rFonts w:ascii="Arial" w:hAnsi="Arial" w:cs="Arial"/>
          <w:b/>
          <w:bCs/>
        </w:rPr>
        <w:t>:</w:t>
      </w:r>
    </w:p>
    <w:p w14:paraId="437FBDD0" w14:textId="74571B06" w:rsidR="00910422" w:rsidRDefault="00910422" w:rsidP="00910422">
      <w:pPr>
        <w:spacing w:line="276" w:lineRule="auto"/>
        <w:jc w:val="both"/>
        <w:rPr>
          <w:rFonts w:ascii="Arial" w:hAnsi="Arial" w:cs="Arial"/>
        </w:rPr>
      </w:pPr>
      <w:r>
        <w:rPr>
          <w:rFonts w:ascii="Arial" w:hAnsi="Arial" w:cs="Arial"/>
        </w:rPr>
        <w:t>Telefonisch</w:t>
      </w:r>
      <w:r>
        <w:rPr>
          <w:rFonts w:ascii="Arial" w:hAnsi="Arial" w:cs="Arial"/>
        </w:rPr>
        <w:tab/>
      </w:r>
      <w:r>
        <w:rPr>
          <w:rFonts w:ascii="Arial" w:hAnsi="Arial" w:cs="Arial"/>
        </w:rPr>
        <w:tab/>
        <w:t xml:space="preserve">Sekretariat LZA </w:t>
      </w:r>
      <w:r>
        <w:rPr>
          <w:rFonts w:ascii="Arial" w:hAnsi="Arial" w:cs="Arial"/>
        </w:rPr>
        <w:tab/>
        <w:t>08323 8000 – 0</w:t>
      </w:r>
    </w:p>
    <w:p w14:paraId="29ACC9EE" w14:textId="057D4D0F" w:rsidR="00910422" w:rsidRDefault="00910422" w:rsidP="00910422">
      <w:pPr>
        <w:spacing w:line="276" w:lineRule="auto"/>
        <w:rPr>
          <w:rFonts w:ascii="Arial" w:hAnsi="Arial" w:cs="Arial"/>
        </w:rPr>
      </w:pPr>
      <w:r>
        <w:rPr>
          <w:rFonts w:ascii="Arial" w:hAnsi="Arial" w:cs="Arial"/>
        </w:rPr>
        <w:t>oder via</w:t>
      </w:r>
    </w:p>
    <w:p w14:paraId="0096BD81" w14:textId="64BE961D" w:rsidR="00C77B68" w:rsidRDefault="00910422" w:rsidP="00910422">
      <w:pPr>
        <w:spacing w:line="276" w:lineRule="auto"/>
        <w:rPr>
          <w:rFonts w:ascii="Arial" w:hAnsi="Arial" w:cs="Arial"/>
        </w:rPr>
      </w:pPr>
      <w:r>
        <w:rPr>
          <w:rFonts w:ascii="Arial" w:hAnsi="Arial" w:cs="Arial"/>
        </w:rPr>
        <w:t xml:space="preserve">E-Mail: </w:t>
      </w:r>
      <w:r>
        <w:rPr>
          <w:rFonts w:ascii="Arial" w:hAnsi="Arial" w:cs="Arial"/>
        </w:rPr>
        <w:tab/>
      </w:r>
      <w:r>
        <w:rPr>
          <w:rFonts w:ascii="Arial" w:hAnsi="Arial" w:cs="Arial"/>
        </w:rPr>
        <w:tab/>
      </w:r>
      <w:hyperlink r:id="rId6" w:history="1">
        <w:r w:rsidRPr="00AD0E5A">
          <w:rPr>
            <w:rStyle w:val="Hyperlink"/>
            <w:rFonts w:ascii="Arial" w:hAnsi="Arial" w:cs="Arial"/>
          </w:rPr>
          <w:t>info@lz-allgaeu.de</w:t>
        </w:r>
      </w:hyperlink>
    </w:p>
    <w:p w14:paraId="38F268DC" w14:textId="13824D37" w:rsidR="00910422" w:rsidRDefault="00910422" w:rsidP="00910422">
      <w:pPr>
        <w:spacing w:line="276" w:lineRule="auto"/>
        <w:ind w:firstLine="708"/>
        <w:rPr>
          <w:rFonts w:ascii="Arial" w:hAnsi="Arial" w:cs="Arial"/>
        </w:rPr>
      </w:pPr>
    </w:p>
    <w:p w14:paraId="08D8F074" w14:textId="058D51D5" w:rsidR="008D5675" w:rsidRDefault="008D5675" w:rsidP="00910422">
      <w:pPr>
        <w:spacing w:line="276" w:lineRule="auto"/>
        <w:ind w:firstLine="708"/>
        <w:rPr>
          <w:rFonts w:ascii="Arial" w:hAnsi="Arial" w:cs="Arial"/>
        </w:rPr>
      </w:pPr>
    </w:p>
    <w:p w14:paraId="19891AFE" w14:textId="77777777" w:rsidR="008D5675" w:rsidRDefault="008D5675" w:rsidP="00910422">
      <w:pPr>
        <w:spacing w:line="276" w:lineRule="auto"/>
        <w:ind w:firstLine="708"/>
        <w:rPr>
          <w:rFonts w:ascii="Arial" w:hAnsi="Arial" w:cs="Arial"/>
        </w:rPr>
      </w:pPr>
    </w:p>
    <w:p w14:paraId="2C13AE6B" w14:textId="77777777" w:rsidR="00B53D84" w:rsidRDefault="00910422" w:rsidP="004C5A2A">
      <w:pPr>
        <w:spacing w:line="276" w:lineRule="auto"/>
        <w:rPr>
          <w:rFonts w:ascii="Arial" w:hAnsi="Arial" w:cs="Arial"/>
        </w:rPr>
      </w:pPr>
      <w:r>
        <w:rPr>
          <w:rFonts w:ascii="Arial" w:hAnsi="Arial" w:cs="Arial"/>
        </w:rPr>
        <w:t xml:space="preserve">Fehlt Ihnen der eigene zugelassene Schulungsraum? </w:t>
      </w:r>
    </w:p>
    <w:p w14:paraId="33206FF9" w14:textId="39C2F2D9" w:rsidR="00910422" w:rsidRDefault="00B53D84" w:rsidP="004C5A2A">
      <w:pPr>
        <w:spacing w:line="276" w:lineRule="auto"/>
        <w:rPr>
          <w:rFonts w:ascii="Arial" w:hAnsi="Arial" w:cs="Arial"/>
        </w:rPr>
      </w:pPr>
      <w:r>
        <w:rPr>
          <w:rFonts w:ascii="Arial" w:hAnsi="Arial" w:cs="Arial"/>
        </w:rPr>
        <w:t>Dann sprechen Sie uns an.</w:t>
      </w:r>
    </w:p>
    <w:p w14:paraId="79742C6A" w14:textId="77777777" w:rsidR="00C77B68" w:rsidRPr="00C77B68" w:rsidRDefault="00910422" w:rsidP="004C5A2A">
      <w:pPr>
        <w:spacing w:line="276" w:lineRule="auto"/>
        <w:rPr>
          <w:rFonts w:ascii="Arial" w:hAnsi="Arial" w:cs="Arial"/>
        </w:rPr>
      </w:pPr>
      <w:r>
        <w:rPr>
          <w:rFonts w:ascii="Arial" w:hAnsi="Arial" w:cs="Arial"/>
        </w:rPr>
        <w:t xml:space="preserve">Gerne führen wir für Sie diese </w:t>
      </w:r>
      <w:r w:rsidR="00B53D84">
        <w:rPr>
          <w:rFonts w:ascii="Arial" w:hAnsi="Arial" w:cs="Arial"/>
        </w:rPr>
        <w:t xml:space="preserve">Schulungen </w:t>
      </w:r>
      <w:r>
        <w:rPr>
          <w:rFonts w:ascii="Arial" w:hAnsi="Arial" w:cs="Arial"/>
        </w:rPr>
        <w:t>in unserem Hause durch.</w:t>
      </w:r>
    </w:p>
    <w:sectPr w:rsidR="00C77B68" w:rsidRPr="00C77B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851B7" w14:textId="77777777" w:rsidR="003B1E8A" w:rsidRDefault="003B1E8A" w:rsidP="00A56650">
      <w:pPr>
        <w:spacing w:after="0" w:line="240" w:lineRule="auto"/>
      </w:pPr>
      <w:r>
        <w:separator/>
      </w:r>
    </w:p>
  </w:endnote>
  <w:endnote w:type="continuationSeparator" w:id="0">
    <w:p w14:paraId="4B9DE980" w14:textId="77777777" w:rsidR="003B1E8A" w:rsidRDefault="003B1E8A" w:rsidP="00A56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2813" w14:textId="0E1FB277" w:rsidR="00A56650" w:rsidRDefault="00A56650">
    <w:pPr>
      <w:pStyle w:val="Fuzeile"/>
    </w:pPr>
    <w:r>
      <w:rPr>
        <w:noProof/>
      </w:rPr>
      <w:drawing>
        <wp:anchor distT="0" distB="0" distL="114300" distR="114300" simplePos="0" relativeHeight="251659264" behindDoc="1" locked="0" layoutInCell="1" allowOverlap="1" wp14:anchorId="710E2F55" wp14:editId="35F8C3C8">
          <wp:simplePos x="0" y="0"/>
          <wp:positionH relativeFrom="column">
            <wp:posOffset>-17145</wp:posOffset>
          </wp:positionH>
          <wp:positionV relativeFrom="paragraph">
            <wp:posOffset>-89535</wp:posOffset>
          </wp:positionV>
          <wp:extent cx="5760720" cy="603250"/>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760720" cy="6032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629D2" w14:textId="77777777" w:rsidR="003B1E8A" w:rsidRDefault="003B1E8A" w:rsidP="00A56650">
      <w:pPr>
        <w:spacing w:after="0" w:line="240" w:lineRule="auto"/>
      </w:pPr>
      <w:r>
        <w:separator/>
      </w:r>
    </w:p>
  </w:footnote>
  <w:footnote w:type="continuationSeparator" w:id="0">
    <w:p w14:paraId="7BEE9969" w14:textId="77777777" w:rsidR="003B1E8A" w:rsidRDefault="003B1E8A" w:rsidP="00A56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C432" w14:textId="5548EC5F" w:rsidR="00A56650" w:rsidRDefault="00A56650">
    <w:pPr>
      <w:pStyle w:val="Kopfzeile"/>
    </w:pPr>
    <w:r>
      <w:rPr>
        <w:noProof/>
      </w:rPr>
      <w:drawing>
        <wp:anchor distT="0" distB="0" distL="114300" distR="114300" simplePos="0" relativeHeight="251658240" behindDoc="1" locked="0" layoutInCell="1" allowOverlap="1" wp14:anchorId="69A0D1E6" wp14:editId="49D7EA7C">
          <wp:simplePos x="0" y="0"/>
          <wp:positionH relativeFrom="column">
            <wp:posOffset>4459605</wp:posOffset>
          </wp:positionH>
          <wp:positionV relativeFrom="paragraph">
            <wp:posOffset>-214630</wp:posOffset>
          </wp:positionV>
          <wp:extent cx="1996200" cy="1365238"/>
          <wp:effectExtent l="0" t="0" r="4445" b="6985"/>
          <wp:wrapNone/>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96200" cy="136523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31"/>
    <w:rsid w:val="000E1F2E"/>
    <w:rsid w:val="00293159"/>
    <w:rsid w:val="002B5614"/>
    <w:rsid w:val="0032043A"/>
    <w:rsid w:val="003B1E8A"/>
    <w:rsid w:val="004C5A2A"/>
    <w:rsid w:val="00565449"/>
    <w:rsid w:val="00604A97"/>
    <w:rsid w:val="008D5675"/>
    <w:rsid w:val="00910422"/>
    <w:rsid w:val="00A32841"/>
    <w:rsid w:val="00A56650"/>
    <w:rsid w:val="00A64676"/>
    <w:rsid w:val="00B53D84"/>
    <w:rsid w:val="00B94531"/>
    <w:rsid w:val="00C77B68"/>
    <w:rsid w:val="00D1222B"/>
    <w:rsid w:val="00D548C5"/>
    <w:rsid w:val="00E47670"/>
    <w:rsid w:val="00F271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2762"/>
  <w15:chartTrackingRefBased/>
  <w15:docId w15:val="{CD1178EF-8ECB-41CA-AAFC-81479699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arkedcontent">
    <w:name w:val="markedcontent"/>
    <w:basedOn w:val="Absatz-Standardschriftart"/>
    <w:rsid w:val="00B94531"/>
  </w:style>
  <w:style w:type="table" w:styleId="Tabellenraster">
    <w:name w:val="Table Grid"/>
    <w:basedOn w:val="NormaleTabelle"/>
    <w:uiPriority w:val="39"/>
    <w:rsid w:val="00B94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10422"/>
    <w:rPr>
      <w:color w:val="0563C1" w:themeColor="hyperlink"/>
      <w:u w:val="single"/>
    </w:rPr>
  </w:style>
  <w:style w:type="character" w:styleId="NichtaufgelsteErwhnung">
    <w:name w:val="Unresolved Mention"/>
    <w:basedOn w:val="Absatz-Standardschriftart"/>
    <w:uiPriority w:val="99"/>
    <w:semiHidden/>
    <w:unhideWhenUsed/>
    <w:rsid w:val="00910422"/>
    <w:rPr>
      <w:color w:val="605E5C"/>
      <w:shd w:val="clear" w:color="auto" w:fill="E1DFDD"/>
    </w:rPr>
  </w:style>
  <w:style w:type="paragraph" w:styleId="Kopfzeile">
    <w:name w:val="header"/>
    <w:basedOn w:val="Standard"/>
    <w:link w:val="KopfzeileZchn"/>
    <w:uiPriority w:val="99"/>
    <w:unhideWhenUsed/>
    <w:rsid w:val="00A566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6650"/>
  </w:style>
  <w:style w:type="paragraph" w:styleId="Fuzeile">
    <w:name w:val="footer"/>
    <w:basedOn w:val="Standard"/>
    <w:link w:val="FuzeileZchn"/>
    <w:uiPriority w:val="99"/>
    <w:unhideWhenUsed/>
    <w:rsid w:val="00A566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6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z-allgaeu.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1937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Schmidt</dc:creator>
  <cp:keywords/>
  <dc:description/>
  <cp:lastModifiedBy>Karin Damerau</cp:lastModifiedBy>
  <cp:revision>8</cp:revision>
  <dcterms:created xsi:type="dcterms:W3CDTF">2023-09-25T11:42:00Z</dcterms:created>
  <dcterms:modified xsi:type="dcterms:W3CDTF">2023-10-24T05:28:00Z</dcterms:modified>
</cp:coreProperties>
</file>